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5378"/>
      </w:tblGrid>
      <w:tr w:rsidR="00515867" w:rsidRPr="00B955A2" w14:paraId="364456BB" w14:textId="77777777" w:rsidTr="00215E07">
        <w:trPr>
          <w:gridAfter w:val="1"/>
          <w:wAfter w:w="5378" w:type="dxa"/>
          <w:trHeight w:val="253"/>
          <w:jc w:val="center"/>
        </w:trPr>
        <w:tc>
          <w:tcPr>
            <w:tcW w:w="4243" w:type="dxa"/>
            <w:vMerge w:val="restart"/>
            <w:noWrap/>
            <w:vAlign w:val="center"/>
          </w:tcPr>
          <w:p w14:paraId="489BC48B" w14:textId="5A09A72B" w:rsidR="00515867" w:rsidRPr="00DE42D1" w:rsidRDefault="00515867" w:rsidP="00215E07"/>
        </w:tc>
      </w:tr>
      <w:tr w:rsidR="00515867" w:rsidRPr="00995070" w14:paraId="055A02FD" w14:textId="77777777" w:rsidTr="00215E07">
        <w:trPr>
          <w:gridAfter w:val="1"/>
          <w:wAfter w:w="5378" w:type="dxa"/>
          <w:trHeight w:val="300"/>
          <w:jc w:val="center"/>
        </w:trPr>
        <w:tc>
          <w:tcPr>
            <w:tcW w:w="4243" w:type="dxa"/>
            <w:vMerge/>
            <w:tcBorders>
              <w:bottom w:val="single" w:sz="18" w:space="0" w:color="808080" w:themeColor="background1" w:themeShade="80"/>
            </w:tcBorders>
            <w:noWrap/>
          </w:tcPr>
          <w:p w14:paraId="76C019F3" w14:textId="77777777" w:rsidR="00515867" w:rsidRPr="00DE42D1" w:rsidRDefault="00515867" w:rsidP="00251989">
            <w:pPr>
              <w:jc w:val="center"/>
              <w:rPr>
                <w:noProof/>
                <w:lang w:eastAsia="ru-RU"/>
              </w:rPr>
            </w:pPr>
          </w:p>
        </w:tc>
      </w:tr>
      <w:tr w:rsidR="00FE1611" w:rsidRPr="00526624" w14:paraId="2722C96C" w14:textId="77777777" w:rsidTr="00515867">
        <w:trPr>
          <w:trHeight w:val="20"/>
          <w:jc w:val="center"/>
        </w:trPr>
        <w:tc>
          <w:tcPr>
            <w:tcW w:w="9621" w:type="dxa"/>
            <w:gridSpan w:val="2"/>
            <w:tcBorders>
              <w:top w:val="single" w:sz="18" w:space="0" w:color="808080" w:themeColor="background1" w:themeShade="80"/>
            </w:tcBorders>
            <w:noWrap/>
            <w:vAlign w:val="center"/>
          </w:tcPr>
          <w:p w14:paraId="693165FF" w14:textId="53A1F4EA" w:rsidR="00FE1611" w:rsidRPr="00526624" w:rsidRDefault="00FE1611" w:rsidP="00251989">
            <w:pPr>
              <w:jc w:val="center"/>
              <w:rPr>
                <w:rFonts w:asciiTheme="majorHAnsi" w:hAnsiTheme="majorHAnsi"/>
                <w:b/>
                <w:noProof/>
                <w:sz w:val="20"/>
                <w:szCs w:val="20"/>
              </w:rPr>
            </w:pPr>
          </w:p>
        </w:tc>
      </w:tr>
    </w:tbl>
    <w:p w14:paraId="42B64085" w14:textId="073D98E4" w:rsidR="0009519B" w:rsidRPr="0009519B" w:rsidRDefault="00AC33D8" w:rsidP="00C375EB">
      <w:pPr>
        <w:spacing w:before="240"/>
        <w:jc w:val="center"/>
        <w:rPr>
          <w:b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B0E19" wp14:editId="611F1B2C">
            <wp:simplePos x="0" y="0"/>
            <wp:positionH relativeFrom="column">
              <wp:posOffset>5398770</wp:posOffset>
            </wp:positionH>
            <wp:positionV relativeFrom="paragraph">
              <wp:posOffset>199390</wp:posOffset>
            </wp:positionV>
            <wp:extent cx="370205" cy="302260"/>
            <wp:effectExtent l="0" t="0" r="0" b="254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0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4C1B" w:rsidRPr="0009519B">
        <w:rPr>
          <w:b/>
          <w:color w:val="000000" w:themeColor="text1"/>
          <w:sz w:val="28"/>
          <w:szCs w:val="28"/>
        </w:rPr>
        <w:t>КОММЕРЧЕСКОЕ ПРЕДЛОЖЕНИЕ</w:t>
      </w:r>
    </w:p>
    <w:tbl>
      <w:tblPr>
        <w:tblStyle w:val="a3"/>
        <w:tblW w:w="95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8140"/>
      </w:tblGrid>
      <w:tr w:rsidR="00BF095C" w:rsidRPr="00D83D45" w14:paraId="2A1D4ED8" w14:textId="77777777" w:rsidTr="00095788">
        <w:trPr>
          <w:trHeight w:val="20"/>
          <w:jc w:val="center"/>
        </w:trPr>
        <w:tc>
          <w:tcPr>
            <w:tcW w:w="1430" w:type="dxa"/>
          </w:tcPr>
          <w:p w14:paraId="3756FA33" w14:textId="77777777" w:rsidR="00BF095C" w:rsidRPr="00D83D45" w:rsidRDefault="00BF095C" w:rsidP="003842C7">
            <w:pPr>
              <w:ind w:left="-61"/>
              <w:rPr>
                <w:b/>
                <w:color w:val="000000" w:themeColor="text1"/>
                <w:sz w:val="20"/>
                <w:szCs w:val="20"/>
              </w:rPr>
            </w:pPr>
            <w:r w:rsidRPr="00D83D45">
              <w:rPr>
                <w:b/>
                <w:color w:val="000000" w:themeColor="text1"/>
                <w:sz w:val="20"/>
                <w:szCs w:val="20"/>
              </w:rPr>
              <w:t>Товар:</w:t>
            </w:r>
          </w:p>
        </w:tc>
        <w:tc>
          <w:tcPr>
            <w:tcW w:w="8140" w:type="dxa"/>
          </w:tcPr>
          <w:p w14:paraId="1EC94308" w14:textId="7B25AC5A" w:rsidR="00BF095C" w:rsidRPr="00AC33D8" w:rsidRDefault="00BF095C" w:rsidP="00384160">
            <w:pPr>
              <w:rPr>
                <w:color w:val="000000" w:themeColor="text1"/>
                <w:sz w:val="20"/>
                <w:szCs w:val="20"/>
              </w:rPr>
            </w:pPr>
            <w:r w:rsidRPr="00D83D45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r w:rsidRPr="003842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83D45">
              <w:rPr>
                <w:color w:val="000000" w:themeColor="text1"/>
                <w:sz w:val="20"/>
                <w:szCs w:val="20"/>
                <w:lang w:val="en-US"/>
              </w:rPr>
              <w:t>Granta</w:t>
            </w:r>
            <w:r w:rsidRPr="003842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83D45">
              <w:rPr>
                <w:color w:val="000000" w:themeColor="text1"/>
                <w:sz w:val="20"/>
                <w:szCs w:val="20"/>
                <w:lang w:val="en-US"/>
              </w:rPr>
              <w:t>Prima</w:t>
            </w:r>
            <w:r w:rsidRPr="003842C7">
              <w:rPr>
                <w:color w:val="000000" w:themeColor="text1"/>
                <w:sz w:val="20"/>
                <w:szCs w:val="20"/>
              </w:rPr>
              <w:t xml:space="preserve"> </w:t>
            </w:r>
            <w:r w:rsidR="003842C7">
              <w:rPr>
                <w:color w:val="000000" w:themeColor="text1"/>
                <w:sz w:val="20"/>
                <w:szCs w:val="20"/>
              </w:rPr>
              <w:t>5,2</w:t>
            </w:r>
            <w:r w:rsidR="008B5EE5">
              <w:rPr>
                <w:szCs w:val="28"/>
              </w:rPr>
              <w:t xml:space="preserve"> </w:t>
            </w:r>
            <w:r w:rsidR="008B5EE5" w:rsidRPr="008B5EE5">
              <w:rPr>
                <w:sz w:val="20"/>
                <w:szCs w:val="20"/>
              </w:rPr>
              <w:t>м3</w:t>
            </w:r>
            <w:r w:rsidR="003842C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842C7">
              <w:rPr>
                <w:color w:val="000000" w:themeColor="text1"/>
                <w:sz w:val="20"/>
                <w:szCs w:val="20"/>
              </w:rPr>
              <w:t>«</w:t>
            </w:r>
            <w:r w:rsidR="00CD02D3" w:rsidRPr="00D83D45">
              <w:rPr>
                <w:color w:val="000000" w:themeColor="text1"/>
                <w:sz w:val="20"/>
                <w:szCs w:val="20"/>
              </w:rPr>
              <w:t>Рефрижератор</w:t>
            </w:r>
            <w:r w:rsidR="003842C7">
              <w:rPr>
                <w:color w:val="000000" w:themeColor="text1"/>
                <w:sz w:val="20"/>
                <w:szCs w:val="20"/>
              </w:rPr>
              <w:t>ный фургон</w:t>
            </w:r>
            <w:r w:rsidRPr="003842C7">
              <w:rPr>
                <w:color w:val="000000" w:themeColor="text1"/>
                <w:sz w:val="20"/>
                <w:szCs w:val="20"/>
              </w:rPr>
              <w:t>»</w:t>
            </w:r>
            <w:r w:rsidR="00AC33D8">
              <w:rPr>
                <w:color w:val="000000" w:themeColor="text1"/>
                <w:sz w:val="20"/>
                <w:szCs w:val="20"/>
              </w:rPr>
              <w:t xml:space="preserve">/ </w:t>
            </w:r>
            <w:r w:rsidR="00AC33D8">
              <w:rPr>
                <w:color w:val="000000" w:themeColor="text1"/>
                <w:sz w:val="20"/>
                <w:szCs w:val="20"/>
                <w:lang w:val="en-US"/>
              </w:rPr>
              <w:t>Prima</w:t>
            </w:r>
            <w:r w:rsidR="00AC33D8" w:rsidRPr="00AC33D8">
              <w:rPr>
                <w:color w:val="000000" w:themeColor="text1"/>
                <w:sz w:val="20"/>
                <w:szCs w:val="20"/>
              </w:rPr>
              <w:t xml:space="preserve"> </w:t>
            </w:r>
            <w:r w:rsidR="00AC33D8">
              <w:rPr>
                <w:color w:val="000000" w:themeColor="text1"/>
                <w:sz w:val="20"/>
                <w:szCs w:val="20"/>
              </w:rPr>
              <w:t>ШМЕЛЬ</w:t>
            </w:r>
          </w:p>
        </w:tc>
      </w:tr>
      <w:tr w:rsidR="00077AE7" w:rsidRPr="00D83D45" w14:paraId="796C7A2C" w14:textId="77777777" w:rsidTr="00095788">
        <w:tblPrEx>
          <w:jc w:val="left"/>
        </w:tblPrEx>
        <w:trPr>
          <w:trHeight w:val="20"/>
        </w:trPr>
        <w:tc>
          <w:tcPr>
            <w:tcW w:w="1430" w:type="dxa"/>
          </w:tcPr>
          <w:p w14:paraId="3263EEA6" w14:textId="77777777" w:rsidR="00077AE7" w:rsidRPr="00D83D45" w:rsidRDefault="00077AE7" w:rsidP="003842C7">
            <w:pPr>
              <w:rPr>
                <w:b/>
                <w:color w:val="000000" w:themeColor="text1"/>
                <w:sz w:val="20"/>
                <w:szCs w:val="20"/>
              </w:rPr>
            </w:pPr>
            <w:r w:rsidRPr="00D83D45">
              <w:rPr>
                <w:b/>
                <w:color w:val="000000" w:themeColor="text1"/>
                <w:sz w:val="20"/>
                <w:szCs w:val="20"/>
              </w:rPr>
              <w:t>Назначение:</w:t>
            </w:r>
          </w:p>
        </w:tc>
        <w:tc>
          <w:tcPr>
            <w:tcW w:w="8140" w:type="dxa"/>
            <w:tcMar>
              <w:left w:w="57" w:type="dxa"/>
              <w:right w:w="57" w:type="dxa"/>
            </w:tcMar>
          </w:tcPr>
          <w:p w14:paraId="3EC72894" w14:textId="77777777" w:rsidR="00077AE7" w:rsidRPr="00D83D45" w:rsidRDefault="00077AE7" w:rsidP="0038416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83D45">
              <w:rPr>
                <w:color w:val="000000" w:themeColor="text1"/>
                <w:sz w:val="20"/>
                <w:szCs w:val="20"/>
              </w:rPr>
              <w:t>перевозка различных грузов, за исключением насыпных и (или) наливных без тары, требующих соблюдения внутри кузова установленного температурного режима и (или) защиты от воздействия внешней среды</w:t>
            </w:r>
          </w:p>
        </w:tc>
      </w:tr>
      <w:tr w:rsidR="0099551D" w:rsidRPr="00D83D45" w14:paraId="0702B679" w14:textId="77777777" w:rsidTr="00095788">
        <w:tblPrEx>
          <w:jc w:val="left"/>
        </w:tblPrEx>
        <w:trPr>
          <w:trHeight w:val="20"/>
        </w:trPr>
        <w:tc>
          <w:tcPr>
            <w:tcW w:w="1430" w:type="dxa"/>
          </w:tcPr>
          <w:p w14:paraId="107D3417" w14:textId="59A56FCF" w:rsidR="0099551D" w:rsidRPr="00D83D45" w:rsidRDefault="0099551D" w:rsidP="003842C7">
            <w:pPr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Категория ТС</w:t>
            </w:r>
          </w:p>
        </w:tc>
        <w:tc>
          <w:tcPr>
            <w:tcW w:w="8140" w:type="dxa"/>
            <w:tcMar>
              <w:left w:w="57" w:type="dxa"/>
              <w:right w:w="57" w:type="dxa"/>
            </w:tcMar>
          </w:tcPr>
          <w:p w14:paraId="2E442315" w14:textId="3B292805" w:rsidR="0099551D" w:rsidRPr="0099551D" w:rsidRDefault="0099551D" w:rsidP="00384160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B, N1</w:t>
            </w:r>
          </w:p>
        </w:tc>
      </w:tr>
    </w:tbl>
    <w:p w14:paraId="302CF3AC" w14:textId="34E2612B" w:rsidR="003842C7" w:rsidRPr="002A7C3E" w:rsidRDefault="003842C7" w:rsidP="003842C7">
      <w:pPr>
        <w:suppressAutoHyphens/>
        <w:spacing w:before="120" w:after="0"/>
        <w:jc w:val="center"/>
        <w:rPr>
          <w:b/>
          <w:sz w:val="24"/>
          <w:szCs w:val="24"/>
        </w:rPr>
      </w:pPr>
      <w:r w:rsidRPr="002A7C3E">
        <w:rPr>
          <w:b/>
          <w:sz w:val="24"/>
          <w:szCs w:val="24"/>
        </w:rPr>
        <w:t>ТОРГОВЫЕ УСЛОВИЯ:</w:t>
      </w:r>
    </w:p>
    <w:p w14:paraId="478CD3C4" w14:textId="22FF1A45" w:rsidR="003842C7" w:rsidRPr="003842C7" w:rsidRDefault="003842C7" w:rsidP="003842C7">
      <w:pPr>
        <w:pStyle w:val="af4"/>
        <w:numPr>
          <w:ilvl w:val="0"/>
          <w:numId w:val="2"/>
        </w:numPr>
        <w:suppressAutoHyphens w:val="0"/>
        <w:spacing w:before="120" w:after="120"/>
        <w:ind w:left="357" w:hanging="357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842C7">
        <w:rPr>
          <w:rFonts w:ascii="Arial" w:hAnsi="Arial" w:cs="Arial"/>
          <w:sz w:val="20"/>
          <w:lang w:eastAsia="zh-CN"/>
        </w:rPr>
        <w:t>Стоимость автомобиля</w:t>
      </w:r>
      <w:r w:rsidRPr="003842C7">
        <w:rPr>
          <w:rFonts w:ascii="Arial" w:hAnsi="Arial" w:cs="Arial"/>
          <w:sz w:val="20"/>
        </w:rPr>
        <w:t xml:space="preserve"> </w:t>
      </w:r>
      <w:r w:rsidRPr="003842C7">
        <w:rPr>
          <w:rFonts w:ascii="Arial" w:hAnsi="Arial" w:cs="Arial"/>
          <w:sz w:val="20"/>
          <w:lang w:val="en-US"/>
        </w:rPr>
        <w:t>LADA</w:t>
      </w:r>
      <w:r w:rsidRPr="003842C7">
        <w:rPr>
          <w:rFonts w:ascii="Arial" w:hAnsi="Arial" w:cs="Arial"/>
          <w:sz w:val="20"/>
        </w:rPr>
        <w:t xml:space="preserve"> </w:t>
      </w:r>
      <w:r w:rsidRPr="003842C7">
        <w:rPr>
          <w:rFonts w:ascii="Arial" w:hAnsi="Arial" w:cs="Arial"/>
          <w:sz w:val="20"/>
          <w:lang w:val="en-US"/>
        </w:rPr>
        <w:t>Granta</w:t>
      </w:r>
      <w:r w:rsidRPr="003842C7">
        <w:rPr>
          <w:rFonts w:ascii="Arial" w:hAnsi="Arial" w:cs="Arial"/>
          <w:sz w:val="20"/>
        </w:rPr>
        <w:t xml:space="preserve"> </w:t>
      </w:r>
      <w:r w:rsidRPr="003842C7">
        <w:rPr>
          <w:rFonts w:ascii="Arial" w:hAnsi="Arial" w:cs="Arial"/>
          <w:sz w:val="20"/>
          <w:lang w:val="en-US"/>
        </w:rPr>
        <w:t>PRIMA</w:t>
      </w:r>
      <w:r w:rsidRPr="003842C7">
        <w:rPr>
          <w:rFonts w:ascii="Arial" w:hAnsi="Arial" w:cs="Arial"/>
          <w:sz w:val="20"/>
        </w:rPr>
        <w:t xml:space="preserve"> в указанной комплектации</w:t>
      </w:r>
      <w:r w:rsidRPr="003842C7">
        <w:rPr>
          <w:rFonts w:ascii="Arial" w:hAnsi="Arial" w:cs="Arial"/>
          <w:sz w:val="20"/>
          <w:lang w:eastAsia="zh-CN"/>
        </w:rPr>
        <w:t>:</w:t>
      </w:r>
    </w:p>
    <w:p w14:paraId="00A4EE95" w14:textId="5B7E9F9B" w:rsidR="003842C7" w:rsidRPr="003842C7" w:rsidRDefault="00515867" w:rsidP="003842C7">
      <w:pPr>
        <w:spacing w:after="0"/>
        <w:ind w:left="284"/>
        <w:jc w:val="center"/>
        <w:rPr>
          <w:sz w:val="20"/>
          <w:szCs w:val="20"/>
        </w:rPr>
      </w:pPr>
      <w:r>
        <w:rPr>
          <w:b/>
          <w:bCs/>
          <w:color w:val="C00000"/>
          <w:sz w:val="20"/>
          <w:szCs w:val="20"/>
        </w:rPr>
        <w:t>2 110</w:t>
      </w:r>
      <w:r w:rsidR="00F5152E">
        <w:rPr>
          <w:b/>
          <w:bCs/>
          <w:color w:val="C00000"/>
          <w:sz w:val="20"/>
          <w:szCs w:val="20"/>
        </w:rPr>
        <w:t xml:space="preserve"> 0</w:t>
      </w:r>
      <w:r w:rsidR="003842C7" w:rsidRPr="003842C7">
        <w:rPr>
          <w:b/>
          <w:bCs/>
          <w:color w:val="C00000"/>
          <w:sz w:val="20"/>
          <w:szCs w:val="20"/>
        </w:rPr>
        <w:t>00,00</w:t>
      </w:r>
      <w:r w:rsidR="003842C7" w:rsidRPr="003842C7">
        <w:rPr>
          <w:b/>
          <w:bCs/>
          <w:sz w:val="20"/>
          <w:szCs w:val="20"/>
        </w:rPr>
        <w:t xml:space="preserve"> </w:t>
      </w:r>
      <w:r w:rsidR="003842C7" w:rsidRPr="003842C7">
        <w:rPr>
          <w:bCs/>
          <w:sz w:val="20"/>
          <w:szCs w:val="20"/>
        </w:rPr>
        <w:t>рублей,</w:t>
      </w:r>
      <w:r w:rsidR="003842C7" w:rsidRPr="003842C7">
        <w:rPr>
          <w:color w:val="C00000"/>
          <w:sz w:val="20"/>
          <w:szCs w:val="20"/>
        </w:rPr>
        <w:t xml:space="preserve"> </w:t>
      </w:r>
      <w:r w:rsidR="003842C7" w:rsidRPr="003842C7">
        <w:rPr>
          <w:sz w:val="20"/>
          <w:szCs w:val="20"/>
        </w:rPr>
        <w:t>в том числе НДС;</w:t>
      </w:r>
      <w:r w:rsidR="006C7605">
        <w:rPr>
          <w:sz w:val="20"/>
          <w:szCs w:val="20"/>
        </w:rPr>
        <w:t>(</w:t>
      </w:r>
      <w:r w:rsidR="00F5152E">
        <w:rPr>
          <w:sz w:val="20"/>
          <w:szCs w:val="20"/>
        </w:rPr>
        <w:t>с сохранением штатного кондиционера</w:t>
      </w:r>
      <w:r w:rsidR="006C7605">
        <w:rPr>
          <w:sz w:val="20"/>
          <w:szCs w:val="20"/>
        </w:rPr>
        <w:t>)</w:t>
      </w:r>
    </w:p>
    <w:p w14:paraId="6DDDE208" w14:textId="0F71C6DE" w:rsidR="003842C7" w:rsidRPr="003842C7" w:rsidRDefault="003842C7" w:rsidP="003842C7">
      <w:pPr>
        <w:pStyle w:val="af4"/>
        <w:numPr>
          <w:ilvl w:val="0"/>
          <w:numId w:val="2"/>
        </w:numPr>
        <w:suppressAutoHyphens w:val="0"/>
        <w:spacing w:before="120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842C7">
        <w:rPr>
          <w:rFonts w:ascii="Arial" w:hAnsi="Arial" w:cs="Arial"/>
          <w:sz w:val="20"/>
          <w:lang w:eastAsia="zh-CN"/>
        </w:rPr>
        <w:t xml:space="preserve">Срок поставки: </w:t>
      </w:r>
      <w:r w:rsidR="00515867">
        <w:rPr>
          <w:rFonts w:ascii="Arial" w:hAnsi="Arial" w:cs="Arial"/>
          <w:sz w:val="20"/>
          <w:lang w:eastAsia="zh-CN"/>
        </w:rPr>
        <w:t>7-10 дней.</w:t>
      </w:r>
    </w:p>
    <w:p w14:paraId="0FCBC91C" w14:textId="77777777" w:rsidR="003842C7" w:rsidRPr="003842C7" w:rsidRDefault="003842C7" w:rsidP="003842C7">
      <w:pPr>
        <w:pStyle w:val="af4"/>
        <w:numPr>
          <w:ilvl w:val="0"/>
          <w:numId w:val="2"/>
        </w:numPr>
        <w:suppressAutoHyphens w:val="0"/>
        <w:spacing w:before="120"/>
        <w:ind w:left="284" w:hanging="284"/>
        <w:contextualSpacing w:val="0"/>
        <w:jc w:val="both"/>
        <w:rPr>
          <w:rFonts w:ascii="Arial" w:hAnsi="Arial" w:cs="Arial"/>
          <w:sz w:val="20"/>
          <w:lang w:eastAsia="zh-CN"/>
        </w:rPr>
      </w:pPr>
      <w:bookmarkStart w:id="0" w:name="_Hlk213237070"/>
      <w:r w:rsidRPr="003842C7">
        <w:rPr>
          <w:rFonts w:ascii="Arial" w:hAnsi="Arial" w:cs="Arial"/>
          <w:sz w:val="20"/>
          <w:lang w:eastAsia="zh-CN"/>
        </w:rPr>
        <w:t>Условия поставки:</w:t>
      </w:r>
    </w:p>
    <w:p w14:paraId="448FC9C3" w14:textId="677A8633" w:rsidR="003842C7" w:rsidRPr="003842C7" w:rsidRDefault="00515867" w:rsidP="003842C7">
      <w:pPr>
        <w:pStyle w:val="af4"/>
        <w:numPr>
          <w:ilvl w:val="2"/>
          <w:numId w:val="2"/>
        </w:numPr>
        <w:suppressAutoHyphens w:val="0"/>
        <w:spacing w:before="100" w:beforeAutospacing="1" w:after="100" w:afterAutospacing="1"/>
        <w:ind w:left="567" w:hanging="283"/>
        <w:contextualSpacing w:val="0"/>
        <w:jc w:val="both"/>
        <w:rPr>
          <w:rFonts w:ascii="Arial" w:hAnsi="Arial" w:cs="Arial"/>
          <w:sz w:val="20"/>
          <w:lang w:eastAsia="zh-CN"/>
        </w:rPr>
      </w:pPr>
      <w:bookmarkStart w:id="1" w:name="_Hlk213667291"/>
      <w:r>
        <w:rPr>
          <w:rFonts w:ascii="Arial" w:hAnsi="Arial" w:cs="Arial"/>
          <w:sz w:val="20"/>
        </w:rPr>
        <w:t>Г. Волгоград, Историческая 191 Б</w:t>
      </w:r>
    </w:p>
    <w:bookmarkEnd w:id="1"/>
    <w:p w14:paraId="5B3C0492" w14:textId="19851638" w:rsidR="003842C7" w:rsidRPr="003842C7" w:rsidRDefault="003842C7" w:rsidP="003842C7">
      <w:pPr>
        <w:pStyle w:val="af4"/>
        <w:numPr>
          <w:ilvl w:val="0"/>
          <w:numId w:val="2"/>
        </w:numPr>
        <w:suppressAutoHyphens w:val="0"/>
        <w:spacing w:before="120"/>
        <w:contextualSpacing w:val="0"/>
        <w:jc w:val="both"/>
        <w:rPr>
          <w:rFonts w:ascii="Arial" w:hAnsi="Arial" w:cs="Arial"/>
          <w:sz w:val="20"/>
          <w:lang w:eastAsia="zh-CN"/>
        </w:rPr>
      </w:pPr>
      <w:r w:rsidRPr="003842C7">
        <w:rPr>
          <w:rFonts w:ascii="Arial" w:hAnsi="Arial" w:cs="Arial"/>
          <w:sz w:val="20"/>
          <w:lang w:eastAsia="zh-CN"/>
        </w:rPr>
        <w:t>Условия оплаты: оговаривается условиями Договора купли-продажи</w:t>
      </w:r>
    </w:p>
    <w:bookmarkEnd w:id="0"/>
    <w:p w14:paraId="743FBE4A" w14:textId="77777777" w:rsidR="003842C7" w:rsidRPr="003842C7" w:rsidRDefault="003842C7" w:rsidP="003842C7">
      <w:pPr>
        <w:pStyle w:val="af4"/>
        <w:numPr>
          <w:ilvl w:val="0"/>
          <w:numId w:val="2"/>
        </w:numPr>
        <w:suppressAutoHyphens w:val="0"/>
        <w:spacing w:before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3842C7">
        <w:rPr>
          <w:rFonts w:ascii="Arial" w:hAnsi="Arial" w:cs="Arial"/>
          <w:sz w:val="20"/>
          <w:lang w:eastAsia="zh-CN"/>
        </w:rPr>
        <w:t>Гарантия</w:t>
      </w:r>
      <w:r w:rsidRPr="003842C7">
        <w:rPr>
          <w:rFonts w:ascii="Arial" w:hAnsi="Arial" w:cs="Arial"/>
          <w:sz w:val="20"/>
        </w:rPr>
        <w:t>:</w:t>
      </w:r>
    </w:p>
    <w:p w14:paraId="4C741EA8" w14:textId="78DBB101" w:rsidR="003842C7" w:rsidRPr="003842C7" w:rsidRDefault="003842C7" w:rsidP="003842C7">
      <w:pPr>
        <w:numPr>
          <w:ilvl w:val="1"/>
          <w:numId w:val="10"/>
        </w:numPr>
        <w:spacing w:after="0"/>
        <w:ind w:left="568" w:hanging="284"/>
        <w:jc w:val="both"/>
        <w:rPr>
          <w:sz w:val="20"/>
          <w:szCs w:val="20"/>
          <w:lang w:eastAsia="ar-SA"/>
        </w:rPr>
      </w:pPr>
      <w:r w:rsidRPr="003842C7">
        <w:rPr>
          <w:sz w:val="20"/>
          <w:szCs w:val="20"/>
          <w:lang w:eastAsia="ar-SA"/>
        </w:rPr>
        <w:t xml:space="preserve">На базовый автомобиль </w:t>
      </w:r>
      <w:r w:rsidR="00E1511B">
        <w:rPr>
          <w:sz w:val="20"/>
          <w:szCs w:val="20"/>
          <w:lang w:eastAsia="ar-SA"/>
        </w:rPr>
        <w:t>36</w:t>
      </w:r>
      <w:r w:rsidRPr="003842C7">
        <w:rPr>
          <w:sz w:val="20"/>
          <w:szCs w:val="20"/>
          <w:lang w:eastAsia="ar-SA"/>
        </w:rPr>
        <w:t xml:space="preserve"> месяцев или </w:t>
      </w:r>
      <w:r w:rsidR="00E1511B">
        <w:rPr>
          <w:sz w:val="20"/>
          <w:szCs w:val="20"/>
          <w:lang w:eastAsia="ar-SA"/>
        </w:rPr>
        <w:t>100</w:t>
      </w:r>
      <w:r w:rsidRPr="003842C7">
        <w:rPr>
          <w:sz w:val="20"/>
          <w:szCs w:val="20"/>
          <w:lang w:eastAsia="ar-SA"/>
        </w:rPr>
        <w:t>.000 км. в зависимости от того, какое обстоятельство наступит ранее;</w:t>
      </w:r>
    </w:p>
    <w:p w14:paraId="1DC903F3" w14:textId="77777777" w:rsidR="003842C7" w:rsidRPr="003842C7" w:rsidRDefault="003842C7" w:rsidP="003842C7">
      <w:pPr>
        <w:numPr>
          <w:ilvl w:val="1"/>
          <w:numId w:val="10"/>
        </w:numPr>
        <w:spacing w:after="0"/>
        <w:ind w:left="568" w:hanging="284"/>
        <w:jc w:val="both"/>
        <w:rPr>
          <w:sz w:val="20"/>
          <w:szCs w:val="20"/>
          <w:lang w:eastAsia="ar-SA"/>
        </w:rPr>
      </w:pPr>
      <w:r w:rsidRPr="003842C7">
        <w:rPr>
          <w:sz w:val="20"/>
          <w:szCs w:val="20"/>
          <w:lang w:eastAsia="ar-SA"/>
        </w:rPr>
        <w:t>На надстройку завода Промтех 12 месяцев.</w:t>
      </w:r>
    </w:p>
    <w:p w14:paraId="74B33978" w14:textId="1FC9627A" w:rsidR="0009519B" w:rsidRPr="009F56B3" w:rsidRDefault="001054CB" w:rsidP="00384160">
      <w:pPr>
        <w:suppressAutoHyphens/>
        <w:spacing w:before="120" w:after="0"/>
        <w:jc w:val="center"/>
        <w:rPr>
          <w:b/>
          <w:sz w:val="24"/>
          <w:szCs w:val="24"/>
        </w:rPr>
      </w:pPr>
      <w:r w:rsidRPr="009F56B3">
        <w:rPr>
          <w:b/>
          <w:sz w:val="24"/>
          <w:szCs w:val="24"/>
        </w:rPr>
        <w:t>Т</w:t>
      </w:r>
      <w:r w:rsidR="0009519B" w:rsidRPr="009F56B3">
        <w:rPr>
          <w:b/>
          <w:sz w:val="24"/>
          <w:szCs w:val="24"/>
        </w:rPr>
        <w:t>ехнические характеристики</w:t>
      </w:r>
      <w:r w:rsidR="00A97598" w:rsidRPr="009F56B3">
        <w:rPr>
          <w:b/>
          <w:sz w:val="24"/>
          <w:szCs w:val="24"/>
        </w:rPr>
        <w:t>*</w:t>
      </w:r>
      <w:r w:rsidR="0009519B" w:rsidRPr="009F56B3">
        <w:rPr>
          <w:b/>
          <w:sz w:val="24"/>
          <w:szCs w:val="24"/>
        </w:rPr>
        <w:t>:</w:t>
      </w:r>
    </w:p>
    <w:tbl>
      <w:tblPr>
        <w:tblStyle w:val="a3"/>
        <w:tblW w:w="956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5"/>
        <w:gridCol w:w="6160"/>
      </w:tblGrid>
      <w:tr w:rsidR="007E793C" w:rsidRPr="003842C7" w14:paraId="6BF7796C" w14:textId="77777777" w:rsidTr="00095788">
        <w:trPr>
          <w:cantSplit/>
          <w:trHeight w:val="227"/>
        </w:trPr>
        <w:tc>
          <w:tcPr>
            <w:tcW w:w="3405" w:type="dxa"/>
            <w:shd w:val="clear" w:color="auto" w:fill="D9D9D9" w:themeFill="background1" w:themeFillShade="D9"/>
            <w:noWrap/>
            <w:tcMar>
              <w:left w:w="57" w:type="dxa"/>
              <w:right w:w="0" w:type="dxa"/>
            </w:tcMar>
            <w:vAlign w:val="center"/>
          </w:tcPr>
          <w:p w14:paraId="263AC94C" w14:textId="01D5D89E" w:rsidR="001054CB" w:rsidRPr="003842C7" w:rsidRDefault="00FC260E" w:rsidP="00384160">
            <w:pPr>
              <w:jc w:val="center"/>
              <w:rPr>
                <w:iCs/>
                <w:sz w:val="18"/>
                <w:szCs w:val="18"/>
              </w:rPr>
            </w:pPr>
            <w:r w:rsidRPr="003842C7"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  <w:t>Масса, размеры</w:t>
            </w:r>
          </w:p>
        </w:tc>
        <w:tc>
          <w:tcPr>
            <w:tcW w:w="6160" w:type="dxa"/>
            <w:shd w:val="clear" w:color="auto" w:fill="D9D9D9" w:themeFill="background1" w:themeFillShade="D9"/>
            <w:noWrap/>
            <w:tcMar>
              <w:left w:w="57" w:type="dxa"/>
              <w:right w:w="0" w:type="dxa"/>
            </w:tcMar>
            <w:vAlign w:val="center"/>
          </w:tcPr>
          <w:p w14:paraId="38493809" w14:textId="2AFEA57C" w:rsidR="001054CB" w:rsidRPr="003842C7" w:rsidRDefault="001054CB" w:rsidP="00384160">
            <w:pPr>
              <w:rPr>
                <w:sz w:val="18"/>
                <w:szCs w:val="18"/>
              </w:rPr>
            </w:pPr>
          </w:p>
        </w:tc>
      </w:tr>
      <w:tr w:rsidR="00FC260E" w:rsidRPr="003842C7" w14:paraId="1B1EDF2A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564837E6" w14:textId="4B40F8EE" w:rsidR="00FC260E" w:rsidRPr="003842C7" w:rsidRDefault="00F00F96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Д</w:t>
            </w:r>
            <w:r w:rsidR="00FC260E" w:rsidRPr="003842C7">
              <w:rPr>
                <w:iCs/>
                <w:sz w:val="18"/>
                <w:szCs w:val="18"/>
              </w:rPr>
              <w:t>опустимая максимальная масса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2B95565C" w14:textId="420F14C2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2160</w:t>
            </w:r>
            <w:r w:rsidRPr="003842C7">
              <w:rPr>
                <w:iCs/>
                <w:sz w:val="18"/>
                <w:szCs w:val="18"/>
              </w:rPr>
              <w:t>кг.</w:t>
            </w:r>
          </w:p>
        </w:tc>
      </w:tr>
      <w:tr w:rsidR="00FC260E" w:rsidRPr="003842C7" w14:paraId="5ECCA92E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793A0DA8" w14:textId="6C5170EA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Масса снаряжённого автомобиля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432ADF7D" w14:textId="10CDF3F7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1400кг</w:t>
            </w:r>
          </w:p>
        </w:tc>
      </w:tr>
      <w:tr w:rsidR="00FC260E" w:rsidRPr="003842C7" w14:paraId="45404377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564B6D4A" w14:textId="70EDC242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Масса перевозимого груза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26AC90EB" w14:textId="594B41BA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750кг</w:t>
            </w:r>
          </w:p>
        </w:tc>
      </w:tr>
      <w:tr w:rsidR="00FC260E" w:rsidRPr="003842C7" w14:paraId="4470A309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FFA215E" w14:textId="76FB9106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Габаритные размеры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9DED3D1" w14:textId="601070FA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 xml:space="preserve">Длина </w:t>
            </w:r>
            <w:r w:rsidR="0006046F" w:rsidRPr="003842C7">
              <w:rPr>
                <w:sz w:val="18"/>
                <w:szCs w:val="18"/>
              </w:rPr>
              <w:t>4900</w:t>
            </w:r>
            <w:r w:rsidRPr="003842C7">
              <w:rPr>
                <w:sz w:val="18"/>
                <w:szCs w:val="18"/>
              </w:rPr>
              <w:t>мм × ширина 1730 мм× высота 2</w:t>
            </w:r>
            <w:r w:rsidR="00C40870" w:rsidRPr="003842C7">
              <w:rPr>
                <w:sz w:val="18"/>
                <w:szCs w:val="18"/>
              </w:rPr>
              <w:t>15</w:t>
            </w:r>
            <w:r w:rsidRPr="003842C7">
              <w:rPr>
                <w:sz w:val="18"/>
                <w:szCs w:val="18"/>
              </w:rPr>
              <w:t>0мм</w:t>
            </w:r>
          </w:p>
        </w:tc>
      </w:tr>
      <w:tr w:rsidR="00FC260E" w:rsidRPr="003842C7" w14:paraId="12202F37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24F763E8" w14:textId="2DF75122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Колесная база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41C087A2" w14:textId="1C603721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3050</w:t>
            </w:r>
            <w:r w:rsidRPr="003842C7">
              <w:rPr>
                <w:iCs/>
                <w:sz w:val="18"/>
                <w:szCs w:val="18"/>
              </w:rPr>
              <w:t xml:space="preserve"> мм</w:t>
            </w:r>
          </w:p>
        </w:tc>
      </w:tr>
      <w:tr w:rsidR="00FC260E" w:rsidRPr="003842C7" w14:paraId="334EAC79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3CD61796" w14:textId="43D6EAA1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Внутренние размеры грузового отсека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7C53BB8B" w14:textId="317C4176" w:rsidR="00FC260E" w:rsidRPr="003842C7" w:rsidRDefault="00FC260E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 xml:space="preserve">Длина </w:t>
            </w:r>
            <w:r w:rsidR="00030E2A" w:rsidRPr="003842C7">
              <w:rPr>
                <w:sz w:val="18"/>
                <w:szCs w:val="18"/>
              </w:rPr>
              <w:t>2</w:t>
            </w:r>
            <w:r w:rsidR="009E6699" w:rsidRPr="003842C7">
              <w:rPr>
                <w:sz w:val="18"/>
                <w:szCs w:val="18"/>
              </w:rPr>
              <w:t>3</w:t>
            </w:r>
            <w:r w:rsidR="00D56B86" w:rsidRPr="003842C7">
              <w:rPr>
                <w:sz w:val="18"/>
                <w:szCs w:val="18"/>
              </w:rPr>
              <w:t>0</w:t>
            </w:r>
            <w:r w:rsidR="00B57FB3" w:rsidRPr="003842C7">
              <w:rPr>
                <w:sz w:val="18"/>
                <w:szCs w:val="18"/>
              </w:rPr>
              <w:t>0</w:t>
            </w:r>
            <w:r w:rsidRPr="003842C7">
              <w:rPr>
                <w:sz w:val="18"/>
                <w:szCs w:val="18"/>
              </w:rPr>
              <w:t>мм х ширина 16</w:t>
            </w:r>
            <w:r w:rsidR="009E6699" w:rsidRPr="003842C7">
              <w:rPr>
                <w:sz w:val="18"/>
                <w:szCs w:val="18"/>
              </w:rPr>
              <w:t>3</w:t>
            </w:r>
            <w:r w:rsidRPr="003842C7">
              <w:rPr>
                <w:sz w:val="18"/>
                <w:szCs w:val="18"/>
              </w:rPr>
              <w:t>0мм х высота 1</w:t>
            </w:r>
            <w:r w:rsidR="00C40870" w:rsidRPr="003842C7">
              <w:rPr>
                <w:sz w:val="18"/>
                <w:szCs w:val="18"/>
              </w:rPr>
              <w:t>41</w:t>
            </w:r>
            <w:r w:rsidR="00B57FB3" w:rsidRPr="003842C7">
              <w:rPr>
                <w:sz w:val="18"/>
                <w:szCs w:val="18"/>
              </w:rPr>
              <w:t>0</w:t>
            </w:r>
            <w:r w:rsidRPr="003842C7">
              <w:rPr>
                <w:sz w:val="18"/>
                <w:szCs w:val="18"/>
              </w:rPr>
              <w:t>мм</w:t>
            </w:r>
          </w:p>
        </w:tc>
      </w:tr>
      <w:tr w:rsidR="00FC260E" w:rsidRPr="003842C7" w14:paraId="06746819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0013122" w14:textId="67FEB916" w:rsidR="00FC260E" w:rsidRPr="003842C7" w:rsidRDefault="00FC260E" w:rsidP="00384160">
            <w:pPr>
              <w:rPr>
                <w:iCs/>
                <w:sz w:val="18"/>
                <w:szCs w:val="18"/>
              </w:rPr>
            </w:pPr>
            <w:bookmarkStart w:id="2" w:name="_Hlk213667704"/>
            <w:r w:rsidRPr="003842C7">
              <w:rPr>
                <w:iCs/>
                <w:sz w:val="18"/>
                <w:szCs w:val="18"/>
              </w:rPr>
              <w:t>Объём грузового отсека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48C69CA6" w14:textId="5DA1BF0E" w:rsidR="00FC260E" w:rsidRPr="003842C7" w:rsidRDefault="0006046F" w:rsidP="00DB3A2B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5</w:t>
            </w:r>
            <w:r w:rsidR="00D56B86" w:rsidRPr="003842C7">
              <w:rPr>
                <w:sz w:val="18"/>
                <w:szCs w:val="18"/>
              </w:rPr>
              <w:t>,</w:t>
            </w:r>
            <w:r w:rsidR="00DB3A2B">
              <w:rPr>
                <w:sz w:val="18"/>
                <w:szCs w:val="18"/>
              </w:rPr>
              <w:t>2</w:t>
            </w:r>
            <w:r w:rsidR="00FC260E" w:rsidRPr="003842C7">
              <w:rPr>
                <w:sz w:val="18"/>
                <w:szCs w:val="18"/>
              </w:rPr>
              <w:t xml:space="preserve">м³ </w:t>
            </w:r>
          </w:p>
        </w:tc>
      </w:tr>
      <w:bookmarkEnd w:id="2"/>
      <w:tr w:rsidR="00FC260E" w:rsidRPr="003842C7" w14:paraId="7A61959A" w14:textId="77777777" w:rsidTr="00CB399E">
        <w:trPr>
          <w:cantSplit/>
          <w:trHeight w:val="20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5FA1D4B" w14:textId="6E9D0CA0" w:rsidR="00FC260E" w:rsidRPr="003842C7" w:rsidRDefault="00C32EA2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Погрузочная высота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67426D22" w14:textId="204C42A9" w:rsidR="00FC260E" w:rsidRPr="003842C7" w:rsidRDefault="0006046F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7</w:t>
            </w:r>
            <w:r w:rsidR="00FC260E" w:rsidRPr="003842C7">
              <w:rPr>
                <w:sz w:val="18"/>
                <w:szCs w:val="18"/>
              </w:rPr>
              <w:t>00мм</w:t>
            </w:r>
          </w:p>
        </w:tc>
      </w:tr>
      <w:tr w:rsidR="00B57FB3" w:rsidRPr="003842C7" w14:paraId="617FDBE7" w14:textId="77777777" w:rsidTr="00095788">
        <w:trPr>
          <w:cantSplit/>
          <w:trHeight w:val="227"/>
        </w:trPr>
        <w:tc>
          <w:tcPr>
            <w:tcW w:w="3405" w:type="dxa"/>
            <w:shd w:val="clear" w:color="auto" w:fill="D9D9D9" w:themeFill="background1" w:themeFillShade="D9"/>
            <w:noWrap/>
            <w:tcMar>
              <w:left w:w="57" w:type="dxa"/>
              <w:right w:w="0" w:type="dxa"/>
            </w:tcMar>
            <w:vAlign w:val="center"/>
          </w:tcPr>
          <w:p w14:paraId="0EB2E025" w14:textId="77777777" w:rsidR="00B57FB3" w:rsidRPr="003842C7" w:rsidRDefault="00B57FB3" w:rsidP="00384160">
            <w:pPr>
              <w:jc w:val="center"/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</w:pPr>
            <w:r w:rsidRPr="003842C7"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  <w:t>Ходовая часть</w:t>
            </w:r>
          </w:p>
        </w:tc>
        <w:tc>
          <w:tcPr>
            <w:tcW w:w="6160" w:type="dxa"/>
            <w:shd w:val="clear" w:color="auto" w:fill="D9D9D9" w:themeFill="background1" w:themeFillShade="D9"/>
            <w:noWrap/>
            <w:tcMar>
              <w:left w:w="57" w:type="dxa"/>
              <w:right w:w="0" w:type="dxa"/>
            </w:tcMar>
            <w:vAlign w:val="center"/>
          </w:tcPr>
          <w:p w14:paraId="7F4DAA01" w14:textId="77777777" w:rsidR="00B57FB3" w:rsidRPr="003842C7" w:rsidRDefault="00B57FB3" w:rsidP="00384160">
            <w:pPr>
              <w:jc w:val="center"/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</w:pPr>
          </w:p>
        </w:tc>
      </w:tr>
      <w:tr w:rsidR="00B57FB3" w:rsidRPr="003842C7" w14:paraId="560CEFF2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1240A5C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Двигатель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5EAE0BF0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ВАЗ 11182 бензиновый</w:t>
            </w:r>
          </w:p>
        </w:tc>
      </w:tr>
      <w:tr w:rsidR="00B57FB3" w:rsidRPr="003842C7" w14:paraId="35CA8363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495E0296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Экологический класс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36960F02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Евро 5</w:t>
            </w:r>
          </w:p>
        </w:tc>
      </w:tr>
      <w:tr w:rsidR="00B57FB3" w:rsidRPr="003842C7" w14:paraId="3961C76A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351F47A1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Число и расположение цилиндров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C0BBD17" w14:textId="77777777" w:rsidR="00B57FB3" w:rsidRPr="003842C7" w:rsidRDefault="00B57FB3" w:rsidP="00384160">
            <w:pPr>
              <w:rPr>
                <w:sz w:val="18"/>
                <w:szCs w:val="18"/>
                <w:lang w:val="en-US"/>
              </w:rPr>
            </w:pPr>
            <w:r w:rsidRPr="003842C7">
              <w:rPr>
                <w:sz w:val="18"/>
                <w:szCs w:val="18"/>
              </w:rPr>
              <w:t>4</w:t>
            </w:r>
            <w:r w:rsidRPr="003842C7">
              <w:rPr>
                <w:sz w:val="18"/>
                <w:szCs w:val="18"/>
                <w:lang w:val="en-US"/>
              </w:rPr>
              <w:t>L</w:t>
            </w:r>
          </w:p>
        </w:tc>
      </w:tr>
      <w:tr w:rsidR="00B57FB3" w:rsidRPr="003842C7" w14:paraId="0DB8A9D7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772BFFDA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Рабочий объем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6E033FEF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1596см³</w:t>
            </w:r>
          </w:p>
        </w:tc>
      </w:tr>
      <w:tr w:rsidR="00B57FB3" w:rsidRPr="003842C7" w14:paraId="4AEF060D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05853E2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Количество клапанов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5796B01C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8</w:t>
            </w:r>
          </w:p>
        </w:tc>
      </w:tr>
      <w:tr w:rsidR="00B57FB3" w:rsidRPr="003842C7" w14:paraId="4AF4E5D6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4EC80DD1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Максимальная мощность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6BC6F6BF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66кВт / 90лс при 5000 об/мин</w:t>
            </w:r>
          </w:p>
        </w:tc>
      </w:tr>
      <w:tr w:rsidR="00B57FB3" w:rsidRPr="003842C7" w14:paraId="1196AB0F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302224AD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Максимальный крутящий момент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28E5C3D6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143 Нм при 3800 об/мин</w:t>
            </w:r>
          </w:p>
        </w:tc>
      </w:tr>
      <w:tr w:rsidR="00B57FB3" w:rsidRPr="003842C7" w14:paraId="475810D7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5C2D0868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Объем топливного бака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46A87332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50л</w:t>
            </w:r>
          </w:p>
        </w:tc>
      </w:tr>
      <w:tr w:rsidR="00B57FB3" w:rsidRPr="003842C7" w14:paraId="3D9A684C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188AF37B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Привод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25AB7453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4×2 передний</w:t>
            </w:r>
          </w:p>
        </w:tc>
      </w:tr>
      <w:tr w:rsidR="00B57FB3" w:rsidRPr="003842C7" w14:paraId="45D20227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67A004C6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bookmarkStart w:id="3" w:name="_Hlk200455656"/>
            <w:r w:rsidRPr="003842C7">
              <w:rPr>
                <w:iCs/>
                <w:sz w:val="18"/>
                <w:szCs w:val="18"/>
              </w:rPr>
              <w:t>Коробка передач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0E3FF9E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ВАЗ, с ручным управлением, вперед – 5, назад – 1</w:t>
            </w:r>
          </w:p>
        </w:tc>
      </w:tr>
      <w:bookmarkEnd w:id="3"/>
      <w:tr w:rsidR="00B57FB3" w:rsidRPr="003842C7" w14:paraId="5BFA885B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24A95D06" w14:textId="77777777" w:rsidR="00B57FB3" w:rsidRPr="003842C7" w:rsidRDefault="00B57FB3" w:rsidP="00384160">
            <w:pPr>
              <w:rPr>
                <w:rFonts w:eastAsia="Times New Roman"/>
                <w:color w:val="2E2E2E"/>
                <w:sz w:val="18"/>
                <w:szCs w:val="18"/>
                <w:lang w:eastAsia="ru-RU"/>
              </w:rPr>
            </w:pPr>
            <w:r w:rsidRPr="003842C7">
              <w:rPr>
                <w:rFonts w:eastAsia="Times New Roman"/>
                <w:color w:val="2E2E2E"/>
                <w:sz w:val="18"/>
                <w:szCs w:val="18"/>
                <w:lang w:eastAsia="ru-RU"/>
              </w:rPr>
              <w:t>Передняя подвеска</w:t>
            </w:r>
          </w:p>
          <w:p w14:paraId="10627FBB" w14:textId="77777777" w:rsidR="00B57FB3" w:rsidRPr="003842C7" w:rsidRDefault="00B57FB3" w:rsidP="00384160">
            <w:pPr>
              <w:rPr>
                <w:sz w:val="18"/>
                <w:szCs w:val="18"/>
              </w:rPr>
            </w:pP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2DCAE687" w14:textId="5186C4AC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независимая, типа Макферсон, пружинная с телескопическими амортизаторами</w:t>
            </w:r>
            <w:r w:rsidR="00045473" w:rsidRPr="003842C7">
              <w:rPr>
                <w:sz w:val="18"/>
                <w:szCs w:val="18"/>
              </w:rPr>
              <w:t xml:space="preserve"> и</w:t>
            </w:r>
            <w:r w:rsidRPr="003842C7">
              <w:rPr>
                <w:sz w:val="18"/>
                <w:szCs w:val="18"/>
              </w:rPr>
              <w:t xml:space="preserve"> стабилизатором поперечной устойчивости</w:t>
            </w:r>
          </w:p>
        </w:tc>
      </w:tr>
      <w:tr w:rsidR="00B57FB3" w:rsidRPr="003842C7" w14:paraId="3A12123C" w14:textId="77777777" w:rsidTr="00045473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</w:tcPr>
          <w:p w14:paraId="354DF78E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rFonts w:eastAsia="Times New Roman"/>
                <w:color w:val="2E2E2E"/>
                <w:sz w:val="18"/>
                <w:szCs w:val="18"/>
                <w:lang w:eastAsia="ru-RU"/>
              </w:rPr>
              <w:t>Задняя подвеска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B1EDD07" w14:textId="65FB7B3D" w:rsidR="00B57FB3" w:rsidRPr="003842C7" w:rsidRDefault="00B57FB3" w:rsidP="00384160">
            <w:pPr>
              <w:rPr>
                <w:bCs/>
                <w:sz w:val="18"/>
                <w:szCs w:val="18"/>
              </w:rPr>
            </w:pPr>
            <w:r w:rsidRPr="003842C7">
              <w:rPr>
                <w:bCs/>
                <w:sz w:val="18"/>
                <w:szCs w:val="18"/>
              </w:rPr>
              <w:t xml:space="preserve">зависимая, на </w:t>
            </w:r>
            <w:r w:rsidR="00045473" w:rsidRPr="003842C7">
              <w:rPr>
                <w:bCs/>
                <w:sz w:val="18"/>
                <w:szCs w:val="18"/>
              </w:rPr>
              <w:t xml:space="preserve">поперечной балке с продольными </w:t>
            </w:r>
            <w:r w:rsidRPr="003842C7">
              <w:rPr>
                <w:bCs/>
                <w:sz w:val="18"/>
                <w:szCs w:val="18"/>
              </w:rPr>
              <w:t>листовыми рессорами</w:t>
            </w:r>
            <w:r w:rsidR="00045473" w:rsidRPr="003842C7">
              <w:rPr>
                <w:bCs/>
                <w:sz w:val="18"/>
                <w:szCs w:val="18"/>
              </w:rPr>
              <w:t xml:space="preserve"> и </w:t>
            </w:r>
            <w:r w:rsidRPr="003842C7">
              <w:rPr>
                <w:bCs/>
                <w:sz w:val="18"/>
                <w:szCs w:val="18"/>
              </w:rPr>
              <w:t xml:space="preserve">регулируемыми пневматическими </w:t>
            </w:r>
            <w:r w:rsidR="0018034F" w:rsidRPr="003842C7">
              <w:rPr>
                <w:bCs/>
                <w:sz w:val="18"/>
                <w:szCs w:val="18"/>
              </w:rPr>
              <w:t>упругими элементами</w:t>
            </w:r>
          </w:p>
        </w:tc>
      </w:tr>
      <w:tr w:rsidR="00B57FB3" w:rsidRPr="003842C7" w14:paraId="505CD9A3" w14:textId="77777777" w:rsidTr="00045473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</w:tcPr>
          <w:p w14:paraId="62526694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rFonts w:eastAsia="Times New Roman"/>
                <w:color w:val="2E2E2E"/>
                <w:sz w:val="18"/>
                <w:szCs w:val="18"/>
                <w:lang w:eastAsia="ru-RU"/>
              </w:rPr>
              <w:t>Рабочая тормозная система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E36335B" w14:textId="77777777" w:rsidR="00B57FB3" w:rsidRPr="003842C7" w:rsidRDefault="00B57FB3" w:rsidP="00384160">
            <w:pPr>
              <w:rPr>
                <w:spacing w:val="-8"/>
                <w:sz w:val="18"/>
                <w:szCs w:val="18"/>
              </w:rPr>
            </w:pPr>
            <w:r w:rsidRPr="003842C7">
              <w:rPr>
                <w:spacing w:val="-8"/>
                <w:sz w:val="18"/>
                <w:szCs w:val="18"/>
              </w:rPr>
              <w:t>гидравлическая, двухконтурная с диагональным разделением контуров, тормозные механизмы передних колёс дисковые, задних - барабанные</w:t>
            </w:r>
          </w:p>
        </w:tc>
      </w:tr>
      <w:tr w:rsidR="00B57FB3" w:rsidRPr="003842C7" w14:paraId="4D7B4CBB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1516292B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rFonts w:eastAsia="Times New Roman"/>
                <w:color w:val="2E2E2E"/>
                <w:sz w:val="18"/>
                <w:szCs w:val="18"/>
                <w:lang w:eastAsia="ru-RU"/>
              </w:rPr>
              <w:t>Стояночная тормозная система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0E362021" w14:textId="77777777" w:rsidR="00B57FB3" w:rsidRPr="003842C7" w:rsidRDefault="00B57FB3" w:rsidP="00384160">
            <w:pPr>
              <w:rPr>
                <w:spacing w:val="-6"/>
                <w:sz w:val="18"/>
                <w:szCs w:val="18"/>
              </w:rPr>
            </w:pPr>
            <w:r w:rsidRPr="003842C7">
              <w:rPr>
                <w:rFonts w:eastAsia="Times New Roman"/>
                <w:color w:val="2E2E2E"/>
                <w:spacing w:val="-8"/>
                <w:sz w:val="18"/>
                <w:szCs w:val="18"/>
                <w:lang w:eastAsia="ru-RU"/>
              </w:rPr>
              <w:t>Механический тросовый привод к тормозным механизмам задних колёс</w:t>
            </w:r>
            <w:r w:rsidRPr="003842C7">
              <w:rPr>
                <w:rFonts w:eastAsia="Times New Roman"/>
                <w:color w:val="2E2E2E"/>
                <w:spacing w:val="-6"/>
                <w:sz w:val="18"/>
                <w:szCs w:val="18"/>
                <w:lang w:eastAsia="ru-RU"/>
              </w:rPr>
              <w:t>.</w:t>
            </w:r>
          </w:p>
        </w:tc>
      </w:tr>
      <w:tr w:rsidR="00B57FB3" w:rsidRPr="003842C7" w14:paraId="3CD9F298" w14:textId="77777777" w:rsidTr="00CB399E">
        <w:trPr>
          <w:cantSplit/>
          <w:trHeight w:val="227"/>
        </w:trPr>
        <w:tc>
          <w:tcPr>
            <w:tcW w:w="3405" w:type="dxa"/>
            <w:noWrap/>
            <w:tcMar>
              <w:left w:w="57" w:type="dxa"/>
              <w:right w:w="0" w:type="dxa"/>
            </w:tcMar>
            <w:vAlign w:val="center"/>
          </w:tcPr>
          <w:p w14:paraId="0E3B8B5C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bookmarkStart w:id="4" w:name="_Hlk204069121"/>
            <w:r w:rsidRPr="003842C7">
              <w:rPr>
                <w:iCs/>
                <w:sz w:val="18"/>
                <w:szCs w:val="18"/>
              </w:rPr>
              <w:t>Шины</w:t>
            </w:r>
          </w:p>
        </w:tc>
        <w:tc>
          <w:tcPr>
            <w:tcW w:w="6160" w:type="dxa"/>
            <w:noWrap/>
            <w:tcMar>
              <w:left w:w="57" w:type="dxa"/>
              <w:right w:w="0" w:type="dxa"/>
            </w:tcMar>
            <w:vAlign w:val="center"/>
          </w:tcPr>
          <w:p w14:paraId="1D5E11B4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175/65 R14 (82, H); 185/60 R14 (82, Н)</w:t>
            </w:r>
          </w:p>
        </w:tc>
      </w:tr>
      <w:tr w:rsidR="00B57FB3" w:rsidRPr="003842C7" w14:paraId="72FD4FD9" w14:textId="77777777" w:rsidTr="00095788">
        <w:tblPrEx>
          <w:tblCellMar>
            <w:left w:w="108" w:type="dxa"/>
            <w:right w:w="108" w:type="dxa"/>
          </w:tblCellMar>
        </w:tblPrEx>
        <w:trPr>
          <w:trHeight w:val="227"/>
        </w:trPr>
        <w:tc>
          <w:tcPr>
            <w:tcW w:w="3405" w:type="dxa"/>
            <w:shd w:val="clear" w:color="auto" w:fill="D9D9D9" w:themeFill="background1" w:themeFillShade="D9"/>
            <w:noWrap/>
            <w:vAlign w:val="center"/>
          </w:tcPr>
          <w:p w14:paraId="103C80A5" w14:textId="77777777" w:rsidR="00B57FB3" w:rsidRPr="003842C7" w:rsidRDefault="00B57FB3" w:rsidP="00384160">
            <w:pPr>
              <w:widowControl w:val="0"/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</w:pPr>
            <w:r w:rsidRPr="003842C7"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  <w:t>Оборудование, комплектация</w:t>
            </w:r>
          </w:p>
        </w:tc>
        <w:tc>
          <w:tcPr>
            <w:tcW w:w="6160" w:type="dxa"/>
            <w:shd w:val="clear" w:color="auto" w:fill="D9D9D9" w:themeFill="background1" w:themeFillShade="D9"/>
            <w:noWrap/>
            <w:vAlign w:val="center"/>
          </w:tcPr>
          <w:p w14:paraId="7C200218" w14:textId="77777777" w:rsidR="00B57FB3" w:rsidRPr="003842C7" w:rsidRDefault="00B57FB3" w:rsidP="00384160">
            <w:pPr>
              <w:widowControl w:val="0"/>
              <w:rPr>
                <w:rFonts w:eastAsia="Times New Roman"/>
                <w:b/>
                <w:color w:val="2E2E2E"/>
                <w:sz w:val="18"/>
                <w:szCs w:val="18"/>
                <w:lang w:eastAsia="ru-RU"/>
              </w:rPr>
            </w:pPr>
          </w:p>
        </w:tc>
      </w:tr>
      <w:tr w:rsidR="00B57FB3" w:rsidRPr="003842C7" w14:paraId="3139323C" w14:textId="77777777" w:rsidTr="0009578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405" w:type="dxa"/>
            <w:noWrap/>
          </w:tcPr>
          <w:p w14:paraId="7AED1EDB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Безопасность</w:t>
            </w:r>
          </w:p>
        </w:tc>
        <w:tc>
          <w:tcPr>
            <w:tcW w:w="6160" w:type="dxa"/>
            <w:noWrap/>
            <w:vAlign w:val="center"/>
          </w:tcPr>
          <w:p w14:paraId="75C5AE78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Индикация не застегнутого ремня безопасности водителя</w:t>
            </w:r>
          </w:p>
          <w:p w14:paraId="3BC315A0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Дневные ходовые огни</w:t>
            </w:r>
          </w:p>
          <w:p w14:paraId="4621617C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Антиблокировочная система с электронным распределением тормозных усилий (ABS, EBD)</w:t>
            </w:r>
          </w:p>
          <w:p w14:paraId="09A59B08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Устройство вызова экстренных оперативных служб ЭРА-ГЛОНАСС Подушка безопасности водителя</w:t>
            </w:r>
          </w:p>
        </w:tc>
      </w:tr>
      <w:tr w:rsidR="00B57FB3" w:rsidRPr="003842C7" w14:paraId="2AA1C88E" w14:textId="77777777" w:rsidTr="0009578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405" w:type="dxa"/>
            <w:noWrap/>
          </w:tcPr>
          <w:p w14:paraId="7A4907B4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Интерьер</w:t>
            </w:r>
          </w:p>
        </w:tc>
        <w:tc>
          <w:tcPr>
            <w:tcW w:w="6160" w:type="dxa"/>
            <w:noWrap/>
            <w:vAlign w:val="center"/>
          </w:tcPr>
          <w:p w14:paraId="5EB97169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Розетка 12V на центральной консоли</w:t>
            </w:r>
          </w:p>
          <w:p w14:paraId="0B40AE14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Бортовой компьютер</w:t>
            </w:r>
          </w:p>
          <w:p w14:paraId="4B62DC14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Противосолнечный козырек пассажира с зеркалом</w:t>
            </w:r>
          </w:p>
        </w:tc>
      </w:tr>
      <w:tr w:rsidR="00B57FB3" w:rsidRPr="003842C7" w14:paraId="682DACF9" w14:textId="77777777" w:rsidTr="0009578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405" w:type="dxa"/>
            <w:noWrap/>
          </w:tcPr>
          <w:p w14:paraId="1B97A889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lastRenderedPageBreak/>
              <w:t>Комфорт</w:t>
            </w:r>
          </w:p>
        </w:tc>
        <w:tc>
          <w:tcPr>
            <w:tcW w:w="6160" w:type="dxa"/>
            <w:noWrap/>
            <w:vAlign w:val="center"/>
          </w:tcPr>
          <w:p w14:paraId="2429450C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Воздушный фильтр салона</w:t>
            </w:r>
          </w:p>
          <w:p w14:paraId="5E4A9674" w14:textId="1E3ED553" w:rsidR="00B57FB3" w:rsidRPr="003842C7" w:rsidRDefault="001E314D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 xml:space="preserve">Электрические </w:t>
            </w:r>
            <w:r w:rsidR="00B57FB3" w:rsidRPr="003842C7">
              <w:rPr>
                <w:sz w:val="18"/>
                <w:szCs w:val="18"/>
              </w:rPr>
              <w:t>стеклоподъемники передних дверей</w:t>
            </w:r>
          </w:p>
          <w:p w14:paraId="6E7AC9B6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Электроусилитель рулевого управления</w:t>
            </w:r>
          </w:p>
          <w:p w14:paraId="779948B2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Регулируемая по высоте рулевая колонка</w:t>
            </w:r>
          </w:p>
          <w:p w14:paraId="2259C029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Электропривод и обогрев наружных зеркал</w:t>
            </w:r>
          </w:p>
        </w:tc>
      </w:tr>
      <w:tr w:rsidR="00B57FB3" w:rsidRPr="003842C7" w14:paraId="40E3A83A" w14:textId="77777777" w:rsidTr="0009578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405" w:type="dxa"/>
            <w:noWrap/>
          </w:tcPr>
          <w:p w14:paraId="3B51C29F" w14:textId="77777777" w:rsidR="00B57FB3" w:rsidRPr="003842C7" w:rsidRDefault="00B57FB3" w:rsidP="00384160">
            <w:pPr>
              <w:rPr>
                <w:iCs/>
                <w:sz w:val="18"/>
                <w:szCs w:val="18"/>
              </w:rPr>
            </w:pPr>
            <w:r w:rsidRPr="003842C7">
              <w:rPr>
                <w:iCs/>
                <w:sz w:val="18"/>
                <w:szCs w:val="18"/>
              </w:rPr>
              <w:t>Мультимедиа</w:t>
            </w:r>
          </w:p>
        </w:tc>
        <w:tc>
          <w:tcPr>
            <w:tcW w:w="6160" w:type="dxa"/>
            <w:noWrap/>
            <w:vAlign w:val="center"/>
          </w:tcPr>
          <w:p w14:paraId="4AA41265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Аудиоподготовка</w:t>
            </w:r>
          </w:p>
          <w:p w14:paraId="13629538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Антенна наружная</w:t>
            </w:r>
          </w:p>
          <w:p w14:paraId="480347BB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4 динамика</w:t>
            </w:r>
          </w:p>
        </w:tc>
      </w:tr>
      <w:tr w:rsidR="00B57FB3" w:rsidRPr="003842C7" w14:paraId="2A4440F2" w14:textId="77777777" w:rsidTr="00095788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3405" w:type="dxa"/>
            <w:noWrap/>
          </w:tcPr>
          <w:p w14:paraId="78B983FF" w14:textId="77777777" w:rsidR="00B57FB3" w:rsidRPr="003842C7" w:rsidRDefault="00B57FB3" w:rsidP="00384160">
            <w:pPr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Экстерьер</w:t>
            </w:r>
          </w:p>
        </w:tc>
        <w:tc>
          <w:tcPr>
            <w:tcW w:w="6160" w:type="dxa"/>
            <w:noWrap/>
            <w:vAlign w:val="center"/>
          </w:tcPr>
          <w:p w14:paraId="0009C00E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14'' стальные диски</w:t>
            </w:r>
          </w:p>
          <w:p w14:paraId="11199AA7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Запасное стальное колесо 14''</w:t>
            </w:r>
          </w:p>
          <w:p w14:paraId="1E4EA9AD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Наружные зеркала с боковыми указателями поворота в цвет кузова</w:t>
            </w:r>
          </w:p>
          <w:p w14:paraId="4AD00B09" w14:textId="77777777" w:rsidR="00B57FB3" w:rsidRPr="003842C7" w:rsidRDefault="00B57FB3" w:rsidP="00384160">
            <w:pPr>
              <w:widowControl w:val="0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Наружные ручки дверей в цвет кузова</w:t>
            </w:r>
          </w:p>
        </w:tc>
      </w:tr>
    </w:tbl>
    <w:bookmarkEnd w:id="4"/>
    <w:p w14:paraId="20793027" w14:textId="71E2AB39" w:rsidR="003842C7" w:rsidRPr="00C61B51" w:rsidRDefault="00A97598" w:rsidP="00C61B51">
      <w:pPr>
        <w:jc w:val="both"/>
        <w:rPr>
          <w:sz w:val="18"/>
          <w:szCs w:val="18"/>
        </w:rPr>
      </w:pPr>
      <w:r w:rsidRPr="003842C7">
        <w:rPr>
          <w:sz w:val="18"/>
          <w:szCs w:val="18"/>
        </w:rPr>
        <w:t>* - информация, приведенная в таблице, является справочной.</w:t>
      </w:r>
    </w:p>
    <w:p w14:paraId="518680B7" w14:textId="4F2DCA2E" w:rsidR="00AF6F94" w:rsidRPr="002A7C3E" w:rsidRDefault="00FC260E" w:rsidP="00384160">
      <w:pPr>
        <w:suppressAutoHyphens/>
        <w:spacing w:before="120" w:after="0"/>
        <w:jc w:val="center"/>
        <w:rPr>
          <w:b/>
          <w:sz w:val="24"/>
          <w:szCs w:val="24"/>
        </w:rPr>
      </w:pPr>
      <w:r w:rsidRPr="002A7C3E">
        <w:rPr>
          <w:b/>
          <w:sz w:val="24"/>
          <w:szCs w:val="24"/>
        </w:rPr>
        <w:t>Описание</w:t>
      </w:r>
      <w:r w:rsidR="006323F6" w:rsidRPr="002A7C3E">
        <w:rPr>
          <w:b/>
          <w:sz w:val="24"/>
          <w:szCs w:val="24"/>
        </w:rPr>
        <w:t xml:space="preserve"> кузова</w:t>
      </w:r>
    </w:p>
    <w:p w14:paraId="3004CF63" w14:textId="2CED3AAF" w:rsidR="00AF6F94" w:rsidRPr="003842C7" w:rsidRDefault="00AF6F9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Цвет кузова автомобиля – белый</w:t>
      </w:r>
    </w:p>
    <w:p w14:paraId="6393FE56" w14:textId="4F622F34" w:rsidR="009C16B4" w:rsidRPr="003842C7" w:rsidRDefault="00AF6F9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Фургон изготовлен</w:t>
      </w:r>
      <w:r w:rsidR="00C61B51">
        <w:rPr>
          <w:rFonts w:ascii="Arial" w:hAnsi="Arial" w:cs="Arial"/>
          <w:sz w:val="18"/>
          <w:szCs w:val="18"/>
        </w:rPr>
        <w:t xml:space="preserve"> из </w:t>
      </w:r>
      <w:r w:rsidR="00BB1F0C">
        <w:rPr>
          <w:rFonts w:ascii="Arial" w:hAnsi="Arial" w:cs="Arial"/>
          <w:sz w:val="18"/>
          <w:szCs w:val="18"/>
        </w:rPr>
        <w:t>композитных высокопрочных</w:t>
      </w:r>
      <w:r w:rsidR="00C61B51">
        <w:rPr>
          <w:rFonts w:ascii="Arial" w:hAnsi="Arial" w:cs="Arial"/>
          <w:sz w:val="18"/>
          <w:szCs w:val="18"/>
        </w:rPr>
        <w:t xml:space="preserve"> материалов</w:t>
      </w:r>
      <w:r w:rsidR="00BB1F0C">
        <w:rPr>
          <w:rFonts w:ascii="Arial" w:hAnsi="Arial" w:cs="Arial"/>
          <w:sz w:val="18"/>
          <w:szCs w:val="18"/>
        </w:rPr>
        <w:t xml:space="preserve"> </w:t>
      </w:r>
      <w:r w:rsidR="00C61B51">
        <w:rPr>
          <w:rFonts w:ascii="Arial" w:hAnsi="Arial" w:cs="Arial"/>
          <w:sz w:val="18"/>
          <w:szCs w:val="18"/>
        </w:rPr>
        <w:t>(</w:t>
      </w:r>
      <w:r w:rsidR="00C61B51" w:rsidRPr="003842C7">
        <w:rPr>
          <w:rFonts w:ascii="Arial" w:hAnsi="Arial" w:cs="Arial"/>
          <w:sz w:val="18"/>
          <w:szCs w:val="18"/>
        </w:rPr>
        <w:t>ЭППС</w:t>
      </w:r>
      <w:r w:rsidR="00C61B51">
        <w:rPr>
          <w:rFonts w:ascii="Arial" w:hAnsi="Arial" w:cs="Arial"/>
          <w:sz w:val="18"/>
          <w:szCs w:val="18"/>
        </w:rPr>
        <w:t>)</w:t>
      </w:r>
      <w:r w:rsidRPr="003842C7">
        <w:rPr>
          <w:rFonts w:ascii="Arial" w:hAnsi="Arial" w:cs="Arial"/>
          <w:sz w:val="18"/>
          <w:szCs w:val="18"/>
        </w:rPr>
        <w:t xml:space="preserve"> </w:t>
      </w:r>
      <w:r w:rsidR="00C61B51">
        <w:rPr>
          <w:rFonts w:ascii="Arial" w:hAnsi="Arial" w:cs="Arial"/>
          <w:sz w:val="18"/>
          <w:szCs w:val="18"/>
        </w:rPr>
        <w:t>по технологии «сэндвич</w:t>
      </w:r>
      <w:r w:rsidR="009C16B4" w:rsidRPr="003842C7">
        <w:rPr>
          <w:rFonts w:ascii="Arial" w:hAnsi="Arial" w:cs="Arial"/>
          <w:sz w:val="18"/>
          <w:szCs w:val="18"/>
        </w:rPr>
        <w:t xml:space="preserve"> панелей</w:t>
      </w:r>
      <w:r w:rsidR="00C61B51">
        <w:rPr>
          <w:rFonts w:ascii="Arial" w:hAnsi="Arial" w:cs="Arial"/>
          <w:sz w:val="18"/>
          <w:szCs w:val="18"/>
        </w:rPr>
        <w:t>» толщиной</w:t>
      </w:r>
      <w:r w:rsidR="009C16B4" w:rsidRPr="003842C7">
        <w:rPr>
          <w:rFonts w:ascii="Arial" w:hAnsi="Arial" w:cs="Arial"/>
          <w:sz w:val="18"/>
          <w:szCs w:val="18"/>
        </w:rPr>
        <w:t xml:space="preserve"> </w:t>
      </w:r>
      <w:r w:rsidR="007E793C" w:rsidRPr="003842C7">
        <w:rPr>
          <w:rFonts w:ascii="Arial" w:hAnsi="Arial" w:cs="Arial"/>
          <w:sz w:val="18"/>
          <w:szCs w:val="18"/>
        </w:rPr>
        <w:t>50</w:t>
      </w:r>
      <w:r w:rsidR="00B17E7E" w:rsidRPr="003842C7">
        <w:rPr>
          <w:rFonts w:ascii="Arial" w:hAnsi="Arial" w:cs="Arial"/>
          <w:sz w:val="18"/>
          <w:szCs w:val="18"/>
        </w:rPr>
        <w:t xml:space="preserve">мм </w:t>
      </w:r>
    </w:p>
    <w:p w14:paraId="65D12E1C" w14:textId="77777777" w:rsidR="00A5551A" w:rsidRPr="003842C7" w:rsidRDefault="00A5551A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Покрытие пола рифлёный алюминий</w:t>
      </w:r>
    </w:p>
    <w:p w14:paraId="4074DA07" w14:textId="311CCEEE" w:rsidR="00AF6F94" w:rsidRPr="003842C7" w:rsidRDefault="009C16B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 xml:space="preserve">Обвязка кузова из </w:t>
      </w:r>
      <w:r w:rsidR="00AF6F94" w:rsidRPr="003842C7">
        <w:rPr>
          <w:rFonts w:ascii="Arial" w:hAnsi="Arial" w:cs="Arial"/>
          <w:sz w:val="18"/>
          <w:szCs w:val="18"/>
        </w:rPr>
        <w:t>алюминиевых профилей</w:t>
      </w:r>
    </w:p>
    <w:p w14:paraId="5DDD13BC" w14:textId="16B59A27" w:rsidR="00AF6F94" w:rsidRPr="003842C7" w:rsidRDefault="00AF6F9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Пластиковый обвес</w:t>
      </w:r>
      <w:r w:rsidR="00B17E7E" w:rsidRPr="003842C7">
        <w:rPr>
          <w:rFonts w:ascii="Arial" w:hAnsi="Arial" w:cs="Arial"/>
          <w:sz w:val="18"/>
          <w:szCs w:val="18"/>
        </w:rPr>
        <w:t xml:space="preserve"> снизу по периметру</w:t>
      </w:r>
    </w:p>
    <w:p w14:paraId="054B014C" w14:textId="151CE80B" w:rsidR="00AF6F94" w:rsidRPr="003842C7" w:rsidRDefault="00AF6F9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Обтекатель на крыше</w:t>
      </w:r>
    </w:p>
    <w:p w14:paraId="297D669A" w14:textId="55200A2F" w:rsidR="00AF6F94" w:rsidRPr="003842C7" w:rsidRDefault="00AF6F9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Антикоррозионная обработка</w:t>
      </w:r>
    </w:p>
    <w:p w14:paraId="4AD5D8F1" w14:textId="7BA252BA" w:rsidR="00AF6F94" w:rsidRPr="003842C7" w:rsidRDefault="00A22C2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Оцинкованная</w:t>
      </w:r>
      <w:r w:rsidR="00AF6F94" w:rsidRPr="003842C7">
        <w:rPr>
          <w:rFonts w:ascii="Arial" w:hAnsi="Arial" w:cs="Arial"/>
          <w:sz w:val="18"/>
          <w:szCs w:val="18"/>
        </w:rPr>
        <w:t xml:space="preserve"> фурнитура на замках и креплениях</w:t>
      </w:r>
    </w:p>
    <w:p w14:paraId="0A5E1A75" w14:textId="361C48BD" w:rsidR="006323F6" w:rsidRPr="003842C7" w:rsidRDefault="006323F6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Задняя двустворчатая распашная на 270˚ дверь</w:t>
      </w:r>
    </w:p>
    <w:p w14:paraId="60DD32CC" w14:textId="43DBC2BA" w:rsidR="009C16B4" w:rsidRPr="003842C7" w:rsidRDefault="006323F6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Ф</w:t>
      </w:r>
      <w:r w:rsidR="009C16B4" w:rsidRPr="003842C7">
        <w:rPr>
          <w:rFonts w:ascii="Arial" w:hAnsi="Arial" w:cs="Arial"/>
          <w:sz w:val="18"/>
          <w:szCs w:val="18"/>
        </w:rPr>
        <w:t>иксатор</w:t>
      </w:r>
      <w:r w:rsidRPr="003842C7">
        <w:rPr>
          <w:rFonts w:ascii="Arial" w:hAnsi="Arial" w:cs="Arial"/>
          <w:sz w:val="18"/>
          <w:szCs w:val="18"/>
        </w:rPr>
        <w:t>ы</w:t>
      </w:r>
      <w:r w:rsidR="009C16B4" w:rsidRPr="003842C7">
        <w:rPr>
          <w:rFonts w:ascii="Arial" w:hAnsi="Arial" w:cs="Arial"/>
          <w:sz w:val="18"/>
          <w:szCs w:val="18"/>
        </w:rPr>
        <w:t xml:space="preserve"> створок в открытом положении</w:t>
      </w:r>
    </w:p>
    <w:p w14:paraId="6E1D803D" w14:textId="7DFBF439" w:rsidR="00AF6F94" w:rsidRPr="003842C7" w:rsidRDefault="009C16B4" w:rsidP="00384160">
      <w:pPr>
        <w:pStyle w:val="af4"/>
        <w:numPr>
          <w:ilvl w:val="0"/>
          <w:numId w:val="3"/>
        </w:numPr>
        <w:ind w:left="426" w:hanging="284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Б</w:t>
      </w:r>
      <w:r w:rsidR="00AF6F94" w:rsidRPr="003842C7">
        <w:rPr>
          <w:rFonts w:ascii="Arial" w:hAnsi="Arial" w:cs="Arial"/>
          <w:sz w:val="18"/>
          <w:szCs w:val="18"/>
        </w:rPr>
        <w:t>оковая одинарная распашн</w:t>
      </w:r>
      <w:r w:rsidRPr="003842C7">
        <w:rPr>
          <w:rFonts w:ascii="Arial" w:hAnsi="Arial" w:cs="Arial"/>
          <w:sz w:val="18"/>
          <w:szCs w:val="18"/>
        </w:rPr>
        <w:t>ая</w:t>
      </w:r>
      <w:r w:rsidR="00AF6F94" w:rsidRPr="003842C7">
        <w:rPr>
          <w:rFonts w:ascii="Arial" w:hAnsi="Arial" w:cs="Arial"/>
          <w:sz w:val="18"/>
          <w:szCs w:val="18"/>
        </w:rPr>
        <w:t xml:space="preserve"> двер</w:t>
      </w:r>
      <w:r w:rsidRPr="003842C7">
        <w:rPr>
          <w:rFonts w:ascii="Arial" w:hAnsi="Arial" w:cs="Arial"/>
          <w:sz w:val="18"/>
          <w:szCs w:val="18"/>
        </w:rPr>
        <w:t>ь</w:t>
      </w:r>
    </w:p>
    <w:p w14:paraId="4BD8B3FD" w14:textId="77777777" w:rsidR="006C4A09" w:rsidRPr="002A7C3E" w:rsidRDefault="006C4A09" w:rsidP="003842C7">
      <w:pPr>
        <w:suppressAutoHyphens/>
        <w:spacing w:before="120"/>
        <w:jc w:val="center"/>
        <w:rPr>
          <w:b/>
          <w:sz w:val="24"/>
          <w:szCs w:val="24"/>
        </w:rPr>
      </w:pPr>
      <w:r w:rsidRPr="002A7C3E">
        <w:rPr>
          <w:b/>
          <w:sz w:val="24"/>
          <w:szCs w:val="24"/>
        </w:rPr>
        <w:t>Холодильно-</w:t>
      </w:r>
      <w:r w:rsidRPr="009F56B3">
        <w:rPr>
          <w:b/>
          <w:sz w:val="24"/>
          <w:szCs w:val="24"/>
        </w:rPr>
        <w:t>отопительная</w:t>
      </w:r>
      <w:r w:rsidRPr="002A7C3E">
        <w:rPr>
          <w:b/>
          <w:sz w:val="24"/>
          <w:szCs w:val="24"/>
        </w:rPr>
        <w:t xml:space="preserve"> установка </w:t>
      </w:r>
    </w:p>
    <w:p w14:paraId="537DC4D4" w14:textId="77777777" w:rsidR="006C4A09" w:rsidRPr="003842C7" w:rsidRDefault="006C4A09" w:rsidP="00384160">
      <w:pPr>
        <w:spacing w:after="0"/>
        <w:rPr>
          <w:sz w:val="18"/>
          <w:szCs w:val="18"/>
        </w:rPr>
      </w:pPr>
      <w:r w:rsidRPr="003842C7">
        <w:rPr>
          <w:sz w:val="18"/>
          <w:szCs w:val="18"/>
        </w:rPr>
        <w:t>Холодопроизводительность ХОУ:</w:t>
      </w:r>
    </w:p>
    <w:tbl>
      <w:tblPr>
        <w:tblStyle w:val="a3"/>
        <w:tblW w:w="8908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"/>
        <w:gridCol w:w="1134"/>
        <w:gridCol w:w="1406"/>
        <w:gridCol w:w="808"/>
        <w:gridCol w:w="1646"/>
        <w:gridCol w:w="1461"/>
        <w:gridCol w:w="1461"/>
      </w:tblGrid>
      <w:tr w:rsidR="006C4A09" w:rsidRPr="003842C7" w14:paraId="18583ADF" w14:textId="77777777" w:rsidTr="00A81A37"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4E3A4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Температура</w:t>
            </w:r>
          </w:p>
        </w:tc>
        <w:tc>
          <w:tcPr>
            <w:tcW w:w="140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DD043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Мощность</w:t>
            </w:r>
          </w:p>
          <w:p w14:paraId="55BB7155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охлаждения</w:t>
            </w:r>
          </w:p>
        </w:tc>
        <w:tc>
          <w:tcPr>
            <w:tcW w:w="8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79F4D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Объём</w:t>
            </w:r>
          </w:p>
          <w:p w14:paraId="40A70325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кузова</w:t>
            </w:r>
          </w:p>
        </w:tc>
        <w:tc>
          <w:tcPr>
            <w:tcW w:w="1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088CB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Температурный</w:t>
            </w:r>
          </w:p>
          <w:p w14:paraId="7AFCB23A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режим</w:t>
            </w:r>
          </w:p>
        </w:tc>
        <w:tc>
          <w:tcPr>
            <w:tcW w:w="29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E5D25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Воздухообмен</w:t>
            </w:r>
          </w:p>
        </w:tc>
      </w:tr>
      <w:tr w:rsidR="006C4A09" w:rsidRPr="003842C7" w14:paraId="724339F3" w14:textId="77777777" w:rsidTr="00A81A37"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D73C1B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наружная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98909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в фургоне</w:t>
            </w:r>
          </w:p>
        </w:tc>
        <w:tc>
          <w:tcPr>
            <w:tcW w:w="140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B0512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E6579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0795F1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0273A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Конденсатор</w:t>
            </w:r>
          </w:p>
        </w:tc>
        <w:tc>
          <w:tcPr>
            <w:tcW w:w="14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BDB7DB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 xml:space="preserve">Испаритель </w:t>
            </w:r>
          </w:p>
        </w:tc>
      </w:tr>
      <w:tr w:rsidR="006C4A09" w:rsidRPr="003842C7" w14:paraId="77ED03F5" w14:textId="77777777" w:rsidTr="00A81A37"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326FA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+ 30 ˚С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CAF680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 xml:space="preserve">- 18 ˚С 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5F5062" w14:textId="3692B9CE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3842C7">
              <w:rPr>
                <w:sz w:val="18"/>
                <w:szCs w:val="18"/>
              </w:rPr>
              <w:t>1 150</w:t>
            </w:r>
            <w:r w:rsidRPr="003842C7"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8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AF2C" w14:textId="6B96CD21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5м³</w:t>
            </w:r>
          </w:p>
        </w:tc>
        <w:tc>
          <w:tcPr>
            <w:tcW w:w="16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9BF038" w14:textId="07331EF4" w:rsidR="006C4A09" w:rsidRPr="003842C7" w:rsidRDefault="006C4A09" w:rsidP="00EA6215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- 18…+</w:t>
            </w:r>
            <w:r w:rsidR="00EA6215">
              <w:rPr>
                <w:sz w:val="18"/>
                <w:szCs w:val="18"/>
              </w:rPr>
              <w:t>10</w:t>
            </w:r>
            <w:r w:rsidRPr="003842C7">
              <w:rPr>
                <w:sz w:val="18"/>
                <w:szCs w:val="18"/>
              </w:rPr>
              <w:t xml:space="preserve"> ˚С</w:t>
            </w:r>
          </w:p>
        </w:tc>
        <w:tc>
          <w:tcPr>
            <w:tcW w:w="14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B67E4" w14:textId="7A76FA03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1 400 м³ в час</w:t>
            </w:r>
          </w:p>
        </w:tc>
        <w:tc>
          <w:tcPr>
            <w:tcW w:w="146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D5D9C" w14:textId="233A0778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700 м³ в час</w:t>
            </w:r>
          </w:p>
        </w:tc>
      </w:tr>
      <w:tr w:rsidR="006C4A09" w:rsidRPr="003842C7" w14:paraId="001534CE" w14:textId="77777777" w:rsidTr="00A81A37">
        <w:tc>
          <w:tcPr>
            <w:tcW w:w="992" w:type="dxa"/>
            <w:vMerge/>
            <w:tcBorders>
              <w:top w:val="single" w:sz="2" w:space="0" w:color="auto"/>
            </w:tcBorders>
          </w:tcPr>
          <w:p w14:paraId="5ABDC97C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</w:tcBorders>
            <w:vAlign w:val="center"/>
          </w:tcPr>
          <w:p w14:paraId="3DE78113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± 0 ˚С</w:t>
            </w:r>
          </w:p>
        </w:tc>
        <w:tc>
          <w:tcPr>
            <w:tcW w:w="1406" w:type="dxa"/>
            <w:tcBorders>
              <w:top w:val="single" w:sz="2" w:space="0" w:color="auto"/>
            </w:tcBorders>
            <w:vAlign w:val="center"/>
          </w:tcPr>
          <w:p w14:paraId="754F865F" w14:textId="288E69A0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  <w:lang w:val="en-US"/>
              </w:rPr>
            </w:pPr>
            <w:r w:rsidRPr="003842C7">
              <w:rPr>
                <w:sz w:val="18"/>
                <w:szCs w:val="18"/>
              </w:rPr>
              <w:t>2 200</w:t>
            </w:r>
            <w:r w:rsidRPr="003842C7">
              <w:rPr>
                <w:sz w:val="18"/>
                <w:szCs w:val="18"/>
                <w:lang w:val="en-US"/>
              </w:rPr>
              <w:t>W</w:t>
            </w:r>
          </w:p>
        </w:tc>
        <w:tc>
          <w:tcPr>
            <w:tcW w:w="808" w:type="dxa"/>
            <w:tcBorders>
              <w:top w:val="single" w:sz="2" w:space="0" w:color="auto"/>
            </w:tcBorders>
          </w:tcPr>
          <w:p w14:paraId="06E2EDDD" w14:textId="61EB18AF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  <w:r w:rsidRPr="003842C7">
              <w:rPr>
                <w:sz w:val="18"/>
                <w:szCs w:val="18"/>
              </w:rPr>
              <w:t>8м³</w:t>
            </w:r>
          </w:p>
        </w:tc>
        <w:tc>
          <w:tcPr>
            <w:tcW w:w="1646" w:type="dxa"/>
            <w:vMerge/>
            <w:tcBorders>
              <w:top w:val="single" w:sz="2" w:space="0" w:color="auto"/>
            </w:tcBorders>
          </w:tcPr>
          <w:p w14:paraId="4ACBFACC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2" w:space="0" w:color="auto"/>
            </w:tcBorders>
          </w:tcPr>
          <w:p w14:paraId="0E6130D7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  <w:tcBorders>
              <w:top w:val="single" w:sz="2" w:space="0" w:color="auto"/>
            </w:tcBorders>
          </w:tcPr>
          <w:p w14:paraId="419B5B95" w14:textId="77777777" w:rsidR="006C4A09" w:rsidRPr="003842C7" w:rsidRDefault="006C4A09" w:rsidP="00384160">
            <w:pPr>
              <w:suppressAutoHyphens/>
              <w:jc w:val="center"/>
              <w:rPr>
                <w:sz w:val="18"/>
                <w:szCs w:val="18"/>
              </w:rPr>
            </w:pPr>
          </w:p>
        </w:tc>
      </w:tr>
    </w:tbl>
    <w:p w14:paraId="489775DD" w14:textId="4E388E4A" w:rsidR="006C4A09" w:rsidRPr="003842C7" w:rsidRDefault="006C4A09" w:rsidP="00384160">
      <w:pPr>
        <w:pStyle w:val="af4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Хладагент R 404a, 0,8…0,9 кг.,</w:t>
      </w:r>
    </w:p>
    <w:p w14:paraId="52A103EB" w14:textId="77777777" w:rsidR="006C4A09" w:rsidRPr="003842C7" w:rsidRDefault="006C4A09" w:rsidP="00384160">
      <w:pPr>
        <w:pStyle w:val="af4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Испаритель: 610×550×175 мм, Вес: 13 кг,</w:t>
      </w:r>
    </w:p>
    <w:p w14:paraId="63DC3526" w14:textId="77777777" w:rsidR="006C4A09" w:rsidRPr="003842C7" w:rsidRDefault="006C4A09" w:rsidP="00384160">
      <w:pPr>
        <w:pStyle w:val="af4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 xml:space="preserve">Конденсатор: 925×430×300 мм Вес: 26,9 кг., </w:t>
      </w:r>
    </w:p>
    <w:p w14:paraId="20A89489" w14:textId="77777777" w:rsidR="006C4A09" w:rsidRPr="003842C7" w:rsidRDefault="006C4A09" w:rsidP="00384160">
      <w:pPr>
        <w:pStyle w:val="af4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Компрессор: 5S11, Рабочий объем – 108 см³.</w:t>
      </w:r>
    </w:p>
    <w:p w14:paraId="04E331C6" w14:textId="77777777" w:rsidR="006C4A09" w:rsidRPr="003842C7" w:rsidRDefault="006C4A09" w:rsidP="00384160">
      <w:pPr>
        <w:pStyle w:val="af4"/>
        <w:numPr>
          <w:ilvl w:val="0"/>
          <w:numId w:val="3"/>
        </w:numPr>
        <w:jc w:val="both"/>
        <w:rPr>
          <w:rFonts w:ascii="Arial" w:hAnsi="Arial" w:cs="Arial"/>
          <w:sz w:val="18"/>
          <w:szCs w:val="18"/>
        </w:rPr>
      </w:pPr>
      <w:r w:rsidRPr="003842C7">
        <w:rPr>
          <w:rFonts w:ascii="Arial" w:hAnsi="Arial" w:cs="Arial"/>
          <w:sz w:val="18"/>
          <w:szCs w:val="18"/>
        </w:rPr>
        <w:t>Управление: Микропроцессорный контроллер с электронным цифровым дисплеем.</w:t>
      </w:r>
    </w:p>
    <w:p w14:paraId="1FAC64B7" w14:textId="77777777" w:rsidR="003842C7" w:rsidRDefault="003842C7" w:rsidP="00384160">
      <w:pPr>
        <w:widowControl w:val="0"/>
        <w:spacing w:before="120"/>
        <w:jc w:val="center"/>
        <w:rPr>
          <w:b/>
          <w:sz w:val="24"/>
          <w:szCs w:val="24"/>
        </w:rPr>
      </w:pPr>
    </w:p>
    <w:p w14:paraId="23BDE490" w14:textId="77777777" w:rsidR="00515867" w:rsidRDefault="00515867" w:rsidP="00384160">
      <w:pPr>
        <w:widowControl w:val="0"/>
        <w:spacing w:before="120"/>
        <w:jc w:val="center"/>
        <w:rPr>
          <w:b/>
          <w:sz w:val="24"/>
          <w:szCs w:val="24"/>
        </w:rPr>
      </w:pPr>
    </w:p>
    <w:p w14:paraId="46F62754" w14:textId="77777777" w:rsidR="00515867" w:rsidRDefault="00515867" w:rsidP="00384160">
      <w:pPr>
        <w:widowControl w:val="0"/>
        <w:spacing w:before="120"/>
        <w:jc w:val="center"/>
        <w:rPr>
          <w:b/>
          <w:sz w:val="24"/>
          <w:szCs w:val="24"/>
        </w:rPr>
      </w:pPr>
    </w:p>
    <w:p w14:paraId="6C4F9223" w14:textId="77777777" w:rsidR="00515867" w:rsidRDefault="00515867" w:rsidP="00384160">
      <w:pPr>
        <w:widowControl w:val="0"/>
        <w:spacing w:before="120"/>
        <w:jc w:val="center"/>
        <w:rPr>
          <w:b/>
          <w:sz w:val="24"/>
          <w:szCs w:val="24"/>
        </w:rPr>
      </w:pPr>
    </w:p>
    <w:p w14:paraId="4E3BCA7A" w14:textId="65FFC16D" w:rsidR="00D905D4" w:rsidRDefault="003842C7" w:rsidP="00384160">
      <w:pPr>
        <w:widowControl w:val="0"/>
        <w:spacing w:before="120"/>
        <w:jc w:val="center"/>
        <w:rPr>
          <w:b/>
          <w:sz w:val="20"/>
          <w:szCs w:val="20"/>
        </w:rPr>
      </w:pPr>
      <w:r w:rsidRPr="00D905D4">
        <w:rPr>
          <w:b/>
          <w:sz w:val="24"/>
          <w:szCs w:val="24"/>
        </w:rPr>
        <w:t>ФОТО АВТОМОБИЛЯ</w:t>
      </w:r>
    </w:p>
    <w:tbl>
      <w:tblPr>
        <w:tblStyle w:val="11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4"/>
        <w:gridCol w:w="165"/>
        <w:gridCol w:w="4743"/>
      </w:tblGrid>
      <w:tr w:rsidR="00270CDE" w:rsidRPr="00D905D4" w14:paraId="7E7E4CBC" w14:textId="77777777" w:rsidTr="00D13612">
        <w:trPr>
          <w:trHeight w:val="20"/>
        </w:trPr>
        <w:tc>
          <w:tcPr>
            <w:tcW w:w="4744" w:type="dxa"/>
            <w:vAlign w:val="center"/>
          </w:tcPr>
          <w:p w14:paraId="66D3892D" w14:textId="0442F1EB" w:rsidR="00270CDE" w:rsidRPr="00D905D4" w:rsidRDefault="00C61B51" w:rsidP="00270CDE">
            <w:r>
              <w:rPr>
                <w:noProof/>
                <w:lang w:eastAsia="ru-RU"/>
              </w:rPr>
              <w:drawing>
                <wp:inline distT="0" distB="0" distL="0" distR="0" wp14:anchorId="4321BB10" wp14:editId="354F6655">
                  <wp:extent cx="2971800" cy="2228849"/>
                  <wp:effectExtent l="0" t="0" r="0" b="635"/>
                  <wp:docPr id="10" name="Рисунок 10" descr="\\promteh.local\dfs\Маркет\ФОТО_ПРОМТЕХ\ЛАДА\Лада Гранта\2026\Лада Гранта Прима Реф (100226)\Шоурум\IMG_4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promteh.local\dfs\Маркет\ФОТО_ПРОМТЕХ\ЛАДА\Лада Гранта\2026\Лада Гранта Прима Реф (100226)\Шоурум\IMG_4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136" cy="2229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</w:tcPr>
          <w:p w14:paraId="589ED5B0" w14:textId="77777777" w:rsidR="00270CDE" w:rsidRDefault="00270CDE" w:rsidP="00270CDE">
            <w:pPr>
              <w:rPr>
                <w:noProof/>
              </w:rPr>
            </w:pPr>
          </w:p>
        </w:tc>
        <w:tc>
          <w:tcPr>
            <w:tcW w:w="4743" w:type="dxa"/>
            <w:vAlign w:val="center"/>
          </w:tcPr>
          <w:p w14:paraId="5C4281E6" w14:textId="79D267C3" w:rsidR="00270CDE" w:rsidRPr="00D905D4" w:rsidRDefault="00C61B51" w:rsidP="00270CDE">
            <w:pPr>
              <w:jc w:val="right"/>
            </w:pPr>
            <w:r>
              <w:rPr>
                <w:noProof/>
                <w:lang w:eastAsia="ru-RU"/>
              </w:rPr>
              <w:drawing>
                <wp:inline distT="0" distB="0" distL="0" distR="0" wp14:anchorId="1E8A394B" wp14:editId="7AF82CDE">
                  <wp:extent cx="2946400" cy="2209800"/>
                  <wp:effectExtent l="0" t="0" r="6350" b="0"/>
                  <wp:docPr id="11" name="Рисунок 11" descr="\\promteh.local\dfs\Маркет\ФОТО_ПРОМТЕХ\ЛАДА\Лада Гранта\2026\Лада Гранта Прима Реф (100226)\Шоурум\IMG_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promteh.local\dfs\Маркет\ФОТО_ПРОМТЕХ\ЛАДА\Лада Гранта\2026\Лада Гранта Прима Реф (100226)\Шоурум\IMG_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6342" cy="221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DE" w:rsidRPr="00D905D4" w14:paraId="13DFCD91" w14:textId="77777777" w:rsidTr="00D13612">
        <w:trPr>
          <w:trHeight w:val="20"/>
        </w:trPr>
        <w:tc>
          <w:tcPr>
            <w:tcW w:w="4744" w:type="dxa"/>
          </w:tcPr>
          <w:p w14:paraId="4E52D5FC" w14:textId="77777777" w:rsidR="00270CDE" w:rsidRPr="00D905D4" w:rsidRDefault="00270CDE" w:rsidP="00EC297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65" w:type="dxa"/>
          </w:tcPr>
          <w:p w14:paraId="10DEB30D" w14:textId="68558B1D" w:rsidR="00270CDE" w:rsidRPr="00D905D4" w:rsidRDefault="00270CDE" w:rsidP="00270CDE">
            <w:pPr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743" w:type="dxa"/>
          </w:tcPr>
          <w:p w14:paraId="5AE810F7" w14:textId="6078AF01" w:rsidR="00270CDE" w:rsidRPr="00D905D4" w:rsidRDefault="00270CDE" w:rsidP="00EC297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270CDE" w:rsidRPr="00D905D4" w14:paraId="60C57608" w14:textId="77777777" w:rsidTr="00D13612">
        <w:trPr>
          <w:trHeight w:val="20"/>
        </w:trPr>
        <w:tc>
          <w:tcPr>
            <w:tcW w:w="4744" w:type="dxa"/>
            <w:vAlign w:val="center"/>
          </w:tcPr>
          <w:p w14:paraId="0BDDF47E" w14:textId="513F60E0" w:rsidR="00270CDE" w:rsidRPr="00D905D4" w:rsidRDefault="00C61B51" w:rsidP="00270CDE"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26BA49F" wp14:editId="54A81241">
                  <wp:extent cx="3019425" cy="2264569"/>
                  <wp:effectExtent l="0" t="0" r="0" b="2540"/>
                  <wp:docPr id="13" name="Рисунок 13" descr="\\promteh.local\dfs\Маркет\ФОТО_ПРОМТЕХ\ЛАДА\Лада Гранта\2026\Лада Гранта Прима Реф (100226)\Шоурум\IMG_44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promteh.local\dfs\Маркет\ФОТО_ПРОМТЕХ\ЛАДА\Лада Гранта\2026\Лада Гранта Прима Реф (100226)\Шоурум\IMG_44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2012" cy="2266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</w:tcPr>
          <w:p w14:paraId="51F5503C" w14:textId="77777777" w:rsidR="00270CDE" w:rsidRDefault="00270CDE" w:rsidP="00270CDE">
            <w:pPr>
              <w:rPr>
                <w:noProof/>
              </w:rPr>
            </w:pPr>
          </w:p>
        </w:tc>
        <w:tc>
          <w:tcPr>
            <w:tcW w:w="4743" w:type="dxa"/>
          </w:tcPr>
          <w:p w14:paraId="5CF93DD2" w14:textId="783C878C" w:rsidR="00270CDE" w:rsidRPr="00D905D4" w:rsidRDefault="00BB1F0C" w:rsidP="00BB1F0C">
            <w:r>
              <w:rPr>
                <w:noProof/>
                <w:lang w:eastAsia="ru-RU"/>
              </w:rPr>
              <w:drawing>
                <wp:inline distT="0" distB="0" distL="0" distR="0" wp14:anchorId="1BCC8834" wp14:editId="57D17D38">
                  <wp:extent cx="3060700" cy="2295525"/>
                  <wp:effectExtent l="0" t="0" r="6350" b="9525"/>
                  <wp:docPr id="14" name="Рисунок 14" descr="\\promteh.local\dfs\Маркет\ФОТО_ПРОМТЕХ\ЛАДА\Лада Гранта\2026\Лада Гранта Прима Реф (100226)\Шоурум\IMG_44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promteh.local\dfs\Маркет\ФОТО_ПРОМТЕХ\ЛАДА\Лада Гранта\2026\Лада Гранта Прима Реф (100226)\Шоурум\IMG_44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441" cy="2303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0CDE" w:rsidRPr="00D905D4" w14:paraId="2A281D75" w14:textId="77777777" w:rsidTr="00D13612">
        <w:trPr>
          <w:trHeight w:val="20"/>
        </w:trPr>
        <w:tc>
          <w:tcPr>
            <w:tcW w:w="4744" w:type="dxa"/>
          </w:tcPr>
          <w:p w14:paraId="124DFB75" w14:textId="77777777" w:rsidR="00270CDE" w:rsidRPr="00D905D4" w:rsidRDefault="00270CDE" w:rsidP="00EC297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165" w:type="dxa"/>
          </w:tcPr>
          <w:p w14:paraId="54C9F3F9" w14:textId="77777777" w:rsidR="00270CDE" w:rsidRPr="00D905D4" w:rsidRDefault="00270CDE" w:rsidP="00EC297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  <w:tc>
          <w:tcPr>
            <w:tcW w:w="4743" w:type="dxa"/>
          </w:tcPr>
          <w:p w14:paraId="54B47638" w14:textId="4B13E1CB" w:rsidR="00270CDE" w:rsidRPr="00D905D4" w:rsidRDefault="00270CDE" w:rsidP="00EC2978">
            <w:pPr>
              <w:jc w:val="center"/>
              <w:rPr>
                <w:noProof/>
                <w:sz w:val="16"/>
                <w:szCs w:val="16"/>
                <w:lang w:eastAsia="ru-RU"/>
              </w:rPr>
            </w:pPr>
          </w:p>
        </w:tc>
      </w:tr>
      <w:tr w:rsidR="00270CDE" w:rsidRPr="00D905D4" w14:paraId="25C8D3F8" w14:textId="77777777" w:rsidTr="00D13612">
        <w:trPr>
          <w:trHeight w:val="20"/>
        </w:trPr>
        <w:tc>
          <w:tcPr>
            <w:tcW w:w="4744" w:type="dxa"/>
            <w:vAlign w:val="center"/>
          </w:tcPr>
          <w:p w14:paraId="5FFEE68C" w14:textId="13684BF2" w:rsidR="00270CDE" w:rsidRPr="00D905D4" w:rsidRDefault="00270CDE" w:rsidP="00270CDE"/>
        </w:tc>
        <w:tc>
          <w:tcPr>
            <w:tcW w:w="165" w:type="dxa"/>
          </w:tcPr>
          <w:p w14:paraId="68A0A9F7" w14:textId="77777777" w:rsidR="00270CDE" w:rsidRDefault="00270CDE" w:rsidP="00270CDE">
            <w:pPr>
              <w:rPr>
                <w:noProof/>
              </w:rPr>
            </w:pPr>
          </w:p>
        </w:tc>
        <w:tc>
          <w:tcPr>
            <w:tcW w:w="4743" w:type="dxa"/>
            <w:vAlign w:val="center"/>
          </w:tcPr>
          <w:p w14:paraId="50DF68EB" w14:textId="233636D7" w:rsidR="00270CDE" w:rsidRPr="00D905D4" w:rsidRDefault="00270CDE" w:rsidP="00270CDE">
            <w:pPr>
              <w:jc w:val="right"/>
            </w:pPr>
          </w:p>
        </w:tc>
      </w:tr>
    </w:tbl>
    <w:p w14:paraId="57AF409C" w14:textId="4145A62C" w:rsidR="00515867" w:rsidRDefault="00515867" w:rsidP="00BB1F0C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С Уважением, Калашникова Дарья</w:t>
      </w:r>
    </w:p>
    <w:p w14:paraId="221957AF" w14:textId="0629C6F7" w:rsidR="00515867" w:rsidRDefault="00515867" w:rsidP="00BB1F0C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ООО «ТТМ Центр» - Волгоград, </w:t>
      </w:r>
    </w:p>
    <w:p w14:paraId="74B2B07E" w14:textId="45C72E3C" w:rsidR="00515867" w:rsidRDefault="00515867" w:rsidP="00BB1F0C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Историческая 191Б</w:t>
      </w:r>
    </w:p>
    <w:p w14:paraId="0BC2A882" w14:textId="054597AE" w:rsidR="00515867" w:rsidRPr="00515867" w:rsidRDefault="00515867" w:rsidP="00BB1F0C">
      <w:pPr>
        <w:shd w:val="clear" w:color="auto" w:fill="FFFFFF"/>
        <w:spacing w:after="0"/>
        <w:rPr>
          <w:iCs/>
          <w:sz w:val="24"/>
          <w:szCs w:val="24"/>
        </w:rPr>
      </w:pPr>
      <w:r>
        <w:rPr>
          <w:iCs/>
          <w:sz w:val="24"/>
          <w:szCs w:val="24"/>
        </w:rPr>
        <w:t>8-988-014-35-50</w:t>
      </w:r>
    </w:p>
    <w:p w14:paraId="3D845B81" w14:textId="77777777" w:rsidR="00270CDE" w:rsidRPr="00BB1F0C" w:rsidRDefault="00270CDE" w:rsidP="00BB1F0C">
      <w:pPr>
        <w:rPr>
          <w:rFonts w:ascii="Arial Narrow" w:hAnsi="Arial Narrow"/>
          <w:sz w:val="20"/>
          <w:szCs w:val="20"/>
        </w:rPr>
      </w:pPr>
    </w:p>
    <w:sectPr w:rsidR="00270CDE" w:rsidRPr="00BB1F0C" w:rsidSect="00CB399E">
      <w:pgSz w:w="11906" w:h="16838" w:code="9"/>
      <w:pgMar w:top="567" w:right="851" w:bottom="1134" w:left="1418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C0BDA" w14:textId="77777777" w:rsidR="00BA2EC6" w:rsidRDefault="00BA2EC6" w:rsidP="003D58D1">
      <w:pPr>
        <w:spacing w:after="0"/>
      </w:pPr>
      <w:r>
        <w:separator/>
      </w:r>
    </w:p>
  </w:endnote>
  <w:endnote w:type="continuationSeparator" w:id="0">
    <w:p w14:paraId="50CF20E6" w14:textId="77777777" w:rsidR="00BA2EC6" w:rsidRDefault="00BA2EC6" w:rsidP="003D5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62F7" w14:textId="77777777" w:rsidR="00BA2EC6" w:rsidRDefault="00BA2EC6" w:rsidP="003D58D1">
      <w:pPr>
        <w:spacing w:after="0"/>
      </w:pPr>
      <w:r>
        <w:separator/>
      </w:r>
    </w:p>
  </w:footnote>
  <w:footnote w:type="continuationSeparator" w:id="0">
    <w:p w14:paraId="0C405135" w14:textId="77777777" w:rsidR="00BA2EC6" w:rsidRDefault="00BA2EC6" w:rsidP="003D58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05D"/>
    <w:multiLevelType w:val="hybridMultilevel"/>
    <w:tmpl w:val="4FAE266A"/>
    <w:lvl w:ilvl="0" w:tplc="71009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217C4"/>
    <w:multiLevelType w:val="hybridMultilevel"/>
    <w:tmpl w:val="D6645ECA"/>
    <w:lvl w:ilvl="0" w:tplc="732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075BE"/>
    <w:multiLevelType w:val="hybridMultilevel"/>
    <w:tmpl w:val="380EFFA8"/>
    <w:lvl w:ilvl="0" w:tplc="1D58292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6F23"/>
    <w:multiLevelType w:val="hybridMultilevel"/>
    <w:tmpl w:val="9FC61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61022"/>
    <w:multiLevelType w:val="multilevel"/>
    <w:tmpl w:val="0C2EAF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A6251C6"/>
    <w:multiLevelType w:val="multilevel"/>
    <w:tmpl w:val="C4324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CD95EE5"/>
    <w:multiLevelType w:val="hybridMultilevel"/>
    <w:tmpl w:val="A3B60BCE"/>
    <w:lvl w:ilvl="0" w:tplc="73248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E64BE1"/>
    <w:multiLevelType w:val="hybridMultilevel"/>
    <w:tmpl w:val="9B9E8352"/>
    <w:lvl w:ilvl="0" w:tplc="71009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91572">
    <w:abstractNumId w:val="3"/>
  </w:num>
  <w:num w:numId="2" w16cid:durableId="1984191093">
    <w:abstractNumId w:val="4"/>
  </w:num>
  <w:num w:numId="3" w16cid:durableId="2112816159">
    <w:abstractNumId w:val="6"/>
  </w:num>
  <w:num w:numId="4" w16cid:durableId="1606882353">
    <w:abstractNumId w:val="2"/>
  </w:num>
  <w:num w:numId="5" w16cid:durableId="558323893">
    <w:abstractNumId w:val="1"/>
  </w:num>
  <w:num w:numId="6" w16cid:durableId="911701767">
    <w:abstractNumId w:val="0"/>
  </w:num>
  <w:num w:numId="7" w16cid:durableId="146751899">
    <w:abstractNumId w:val="7"/>
  </w:num>
  <w:num w:numId="8" w16cid:durableId="204417816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032546">
    <w:abstractNumId w:val="0"/>
  </w:num>
  <w:num w:numId="10" w16cid:durableId="57405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FCD"/>
    <w:rsid w:val="00015AD7"/>
    <w:rsid w:val="00030E2A"/>
    <w:rsid w:val="00035B1B"/>
    <w:rsid w:val="00043310"/>
    <w:rsid w:val="00045473"/>
    <w:rsid w:val="0004720A"/>
    <w:rsid w:val="0006046F"/>
    <w:rsid w:val="00077AE7"/>
    <w:rsid w:val="0009519B"/>
    <w:rsid w:val="00095788"/>
    <w:rsid w:val="000B2152"/>
    <w:rsid w:val="000B4684"/>
    <w:rsid w:val="000C1C88"/>
    <w:rsid w:val="000D1C84"/>
    <w:rsid w:val="000D2995"/>
    <w:rsid w:val="000E5E78"/>
    <w:rsid w:val="00102B4E"/>
    <w:rsid w:val="001054CB"/>
    <w:rsid w:val="00122F86"/>
    <w:rsid w:val="00141026"/>
    <w:rsid w:val="0018034F"/>
    <w:rsid w:val="0019540E"/>
    <w:rsid w:val="001D40B5"/>
    <w:rsid w:val="001E314D"/>
    <w:rsid w:val="001E4F37"/>
    <w:rsid w:val="001E6BCB"/>
    <w:rsid w:val="00210ECE"/>
    <w:rsid w:val="00215E07"/>
    <w:rsid w:val="002410A4"/>
    <w:rsid w:val="00242E79"/>
    <w:rsid w:val="002479B0"/>
    <w:rsid w:val="00251224"/>
    <w:rsid w:val="0026350C"/>
    <w:rsid w:val="00270CDE"/>
    <w:rsid w:val="0027274D"/>
    <w:rsid w:val="002A7C3E"/>
    <w:rsid w:val="002B7222"/>
    <w:rsid w:val="002E3336"/>
    <w:rsid w:val="002E65F5"/>
    <w:rsid w:val="002F47D2"/>
    <w:rsid w:val="0034767E"/>
    <w:rsid w:val="003716BD"/>
    <w:rsid w:val="00384160"/>
    <w:rsid w:val="003842C7"/>
    <w:rsid w:val="00393262"/>
    <w:rsid w:val="003A247F"/>
    <w:rsid w:val="003D58D1"/>
    <w:rsid w:val="003D6D5C"/>
    <w:rsid w:val="003F2BD5"/>
    <w:rsid w:val="00422BEA"/>
    <w:rsid w:val="004313F7"/>
    <w:rsid w:val="0044256D"/>
    <w:rsid w:val="00445596"/>
    <w:rsid w:val="00446A83"/>
    <w:rsid w:val="004702C8"/>
    <w:rsid w:val="00475784"/>
    <w:rsid w:val="00484DD9"/>
    <w:rsid w:val="004907A1"/>
    <w:rsid w:val="004A4B96"/>
    <w:rsid w:val="004A6A29"/>
    <w:rsid w:val="004B0ED4"/>
    <w:rsid w:val="004B477C"/>
    <w:rsid w:val="004D5F60"/>
    <w:rsid w:val="004E22D7"/>
    <w:rsid w:val="00515867"/>
    <w:rsid w:val="005335ED"/>
    <w:rsid w:val="005404E0"/>
    <w:rsid w:val="00553651"/>
    <w:rsid w:val="00555CA6"/>
    <w:rsid w:val="00570225"/>
    <w:rsid w:val="00571187"/>
    <w:rsid w:val="005912EC"/>
    <w:rsid w:val="005A670E"/>
    <w:rsid w:val="005B01A1"/>
    <w:rsid w:val="005B106B"/>
    <w:rsid w:val="005B134F"/>
    <w:rsid w:val="005C0E30"/>
    <w:rsid w:val="005E4954"/>
    <w:rsid w:val="005F6754"/>
    <w:rsid w:val="00606388"/>
    <w:rsid w:val="006323F6"/>
    <w:rsid w:val="00640B2A"/>
    <w:rsid w:val="0068312B"/>
    <w:rsid w:val="006933F0"/>
    <w:rsid w:val="006A01B0"/>
    <w:rsid w:val="006A2C5C"/>
    <w:rsid w:val="006C21D3"/>
    <w:rsid w:val="006C31D3"/>
    <w:rsid w:val="006C4151"/>
    <w:rsid w:val="006C4A09"/>
    <w:rsid w:val="006C7605"/>
    <w:rsid w:val="006D15C4"/>
    <w:rsid w:val="006D34B5"/>
    <w:rsid w:val="006F136D"/>
    <w:rsid w:val="006F300C"/>
    <w:rsid w:val="006F5BF6"/>
    <w:rsid w:val="007040A5"/>
    <w:rsid w:val="007232D6"/>
    <w:rsid w:val="00746367"/>
    <w:rsid w:val="00750BC6"/>
    <w:rsid w:val="0075742D"/>
    <w:rsid w:val="00762AAE"/>
    <w:rsid w:val="00774459"/>
    <w:rsid w:val="00782749"/>
    <w:rsid w:val="0079093E"/>
    <w:rsid w:val="007A6A67"/>
    <w:rsid w:val="007A6E88"/>
    <w:rsid w:val="007B0711"/>
    <w:rsid w:val="007B4177"/>
    <w:rsid w:val="007C545B"/>
    <w:rsid w:val="007D22FB"/>
    <w:rsid w:val="007E793C"/>
    <w:rsid w:val="00802787"/>
    <w:rsid w:val="00822992"/>
    <w:rsid w:val="00822ED4"/>
    <w:rsid w:val="00830195"/>
    <w:rsid w:val="008446B7"/>
    <w:rsid w:val="00870FBB"/>
    <w:rsid w:val="0088623D"/>
    <w:rsid w:val="00886FD4"/>
    <w:rsid w:val="00891311"/>
    <w:rsid w:val="00891FE3"/>
    <w:rsid w:val="00896AC6"/>
    <w:rsid w:val="008B5EE5"/>
    <w:rsid w:val="008C093C"/>
    <w:rsid w:val="008D6CA3"/>
    <w:rsid w:val="008F7D1C"/>
    <w:rsid w:val="00906B00"/>
    <w:rsid w:val="00924527"/>
    <w:rsid w:val="009360AB"/>
    <w:rsid w:val="00966937"/>
    <w:rsid w:val="009758FD"/>
    <w:rsid w:val="0098721D"/>
    <w:rsid w:val="00992371"/>
    <w:rsid w:val="0099551D"/>
    <w:rsid w:val="009B5CA0"/>
    <w:rsid w:val="009C16B4"/>
    <w:rsid w:val="009E6699"/>
    <w:rsid w:val="009F56B3"/>
    <w:rsid w:val="00A02F10"/>
    <w:rsid w:val="00A215C8"/>
    <w:rsid w:val="00A22C24"/>
    <w:rsid w:val="00A47FCD"/>
    <w:rsid w:val="00A5551A"/>
    <w:rsid w:val="00A617A8"/>
    <w:rsid w:val="00A64D5E"/>
    <w:rsid w:val="00A81A37"/>
    <w:rsid w:val="00A92598"/>
    <w:rsid w:val="00A945CD"/>
    <w:rsid w:val="00A9622A"/>
    <w:rsid w:val="00A97598"/>
    <w:rsid w:val="00AC33D8"/>
    <w:rsid w:val="00AD4166"/>
    <w:rsid w:val="00AD6828"/>
    <w:rsid w:val="00AE63B3"/>
    <w:rsid w:val="00AF0823"/>
    <w:rsid w:val="00AF6F94"/>
    <w:rsid w:val="00B04254"/>
    <w:rsid w:val="00B042CB"/>
    <w:rsid w:val="00B071EE"/>
    <w:rsid w:val="00B17E7E"/>
    <w:rsid w:val="00B401DB"/>
    <w:rsid w:val="00B40711"/>
    <w:rsid w:val="00B42966"/>
    <w:rsid w:val="00B57FB3"/>
    <w:rsid w:val="00BA13D3"/>
    <w:rsid w:val="00BA2EC6"/>
    <w:rsid w:val="00BB1F0C"/>
    <w:rsid w:val="00BF095C"/>
    <w:rsid w:val="00BF3FA2"/>
    <w:rsid w:val="00C02AF1"/>
    <w:rsid w:val="00C04C1B"/>
    <w:rsid w:val="00C05953"/>
    <w:rsid w:val="00C106C2"/>
    <w:rsid w:val="00C21797"/>
    <w:rsid w:val="00C32EA2"/>
    <w:rsid w:val="00C375EB"/>
    <w:rsid w:val="00C40870"/>
    <w:rsid w:val="00C57446"/>
    <w:rsid w:val="00C617F6"/>
    <w:rsid w:val="00C61B51"/>
    <w:rsid w:val="00CB399E"/>
    <w:rsid w:val="00CB5C57"/>
    <w:rsid w:val="00CC3E3C"/>
    <w:rsid w:val="00CC6C87"/>
    <w:rsid w:val="00CD02D3"/>
    <w:rsid w:val="00CE0B39"/>
    <w:rsid w:val="00D04619"/>
    <w:rsid w:val="00D07702"/>
    <w:rsid w:val="00D13612"/>
    <w:rsid w:val="00D15D4B"/>
    <w:rsid w:val="00D30055"/>
    <w:rsid w:val="00D41AAC"/>
    <w:rsid w:val="00D47974"/>
    <w:rsid w:val="00D56B86"/>
    <w:rsid w:val="00D70A6C"/>
    <w:rsid w:val="00D74F60"/>
    <w:rsid w:val="00D804A4"/>
    <w:rsid w:val="00D83D45"/>
    <w:rsid w:val="00D905D4"/>
    <w:rsid w:val="00DA5C26"/>
    <w:rsid w:val="00DB1E6E"/>
    <w:rsid w:val="00DB3A2B"/>
    <w:rsid w:val="00DC5366"/>
    <w:rsid w:val="00DD0B40"/>
    <w:rsid w:val="00DD5B7B"/>
    <w:rsid w:val="00DE600F"/>
    <w:rsid w:val="00DF536E"/>
    <w:rsid w:val="00E1511B"/>
    <w:rsid w:val="00E5089D"/>
    <w:rsid w:val="00E54E61"/>
    <w:rsid w:val="00E55844"/>
    <w:rsid w:val="00E92E92"/>
    <w:rsid w:val="00EA24A7"/>
    <w:rsid w:val="00EA6215"/>
    <w:rsid w:val="00EB33D6"/>
    <w:rsid w:val="00EB4C9F"/>
    <w:rsid w:val="00EC2978"/>
    <w:rsid w:val="00ED5A40"/>
    <w:rsid w:val="00ED5DDC"/>
    <w:rsid w:val="00F00F96"/>
    <w:rsid w:val="00F1615D"/>
    <w:rsid w:val="00F33C70"/>
    <w:rsid w:val="00F46ED6"/>
    <w:rsid w:val="00F5152E"/>
    <w:rsid w:val="00F66F90"/>
    <w:rsid w:val="00F80FD5"/>
    <w:rsid w:val="00F971CC"/>
    <w:rsid w:val="00FC260E"/>
    <w:rsid w:val="00FC466A"/>
    <w:rsid w:val="00FD014E"/>
    <w:rsid w:val="00FD1FF9"/>
    <w:rsid w:val="00FE1611"/>
    <w:rsid w:val="00F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FC079"/>
  <w15:docId w15:val="{0A2E26E0-F35D-4A9E-934F-EC49832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60E"/>
  </w:style>
  <w:style w:type="paragraph" w:styleId="1">
    <w:name w:val="heading 1"/>
    <w:basedOn w:val="a"/>
    <w:next w:val="a"/>
    <w:link w:val="10"/>
    <w:uiPriority w:val="9"/>
    <w:qFormat/>
    <w:rsid w:val="004455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FC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FC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7FC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semiHidden/>
    <w:rsid w:val="00A47FCD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A47F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Title"/>
    <w:basedOn w:val="a"/>
    <w:next w:val="a9"/>
    <w:link w:val="aa"/>
    <w:qFormat/>
    <w:rsid w:val="00A47FCD"/>
    <w:pPr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Заголовок Знак"/>
    <w:basedOn w:val="a0"/>
    <w:link w:val="a8"/>
    <w:rsid w:val="00A47FC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Subtitle"/>
    <w:basedOn w:val="a"/>
    <w:next w:val="a6"/>
    <w:link w:val="ab"/>
    <w:qFormat/>
    <w:rsid w:val="00A47FCD"/>
    <w:pPr>
      <w:keepNext/>
      <w:suppressAutoHyphens/>
      <w:spacing w:before="240"/>
      <w:jc w:val="center"/>
    </w:pPr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character" w:customStyle="1" w:styleId="ab">
    <w:name w:val="Подзаголовок Знак"/>
    <w:basedOn w:val="a0"/>
    <w:link w:val="a9"/>
    <w:rsid w:val="00A47FCD"/>
    <w:rPr>
      <w:rFonts w:ascii="Times New Roman" w:eastAsia="Lucida Sans Unicode" w:hAnsi="Times New Roman" w:cs="Tahoma"/>
      <w:i/>
      <w:iCs/>
      <w:sz w:val="28"/>
      <w:szCs w:val="28"/>
      <w:lang w:eastAsia="ar-SA"/>
    </w:rPr>
  </w:style>
  <w:style w:type="paragraph" w:styleId="ac">
    <w:name w:val="Body Text Indent"/>
    <w:basedOn w:val="a"/>
    <w:link w:val="ad"/>
    <w:uiPriority w:val="99"/>
    <w:unhideWhenUsed/>
    <w:rsid w:val="00A47FCD"/>
    <w:pPr>
      <w:suppressAutoHyphens/>
      <w:ind w:left="283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A47FC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2">
    <w:name w:val="Основной текст 22"/>
    <w:basedOn w:val="a"/>
    <w:rsid w:val="00A47FCD"/>
    <w:pPr>
      <w:suppressAutoHyphens/>
      <w:spacing w:after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e">
    <w:name w:val="Normal (Web)"/>
    <w:basedOn w:val="a"/>
    <w:uiPriority w:val="99"/>
    <w:unhideWhenUsed/>
    <w:rsid w:val="00A47F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E63B3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3D58D1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0"/>
    <w:link w:val="af0"/>
    <w:uiPriority w:val="99"/>
    <w:rsid w:val="003D58D1"/>
  </w:style>
  <w:style w:type="paragraph" w:styleId="af2">
    <w:name w:val="footer"/>
    <w:basedOn w:val="a"/>
    <w:link w:val="af3"/>
    <w:uiPriority w:val="99"/>
    <w:unhideWhenUsed/>
    <w:rsid w:val="003D58D1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0"/>
    <w:link w:val="af2"/>
    <w:uiPriority w:val="99"/>
    <w:rsid w:val="003D58D1"/>
  </w:style>
  <w:style w:type="paragraph" w:styleId="af4">
    <w:name w:val="List Paragraph"/>
    <w:basedOn w:val="a"/>
    <w:uiPriority w:val="1"/>
    <w:qFormat/>
    <w:rsid w:val="00FD014E"/>
    <w:pPr>
      <w:suppressAutoHyphens/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">
    <w:name w:val="Сетка таблицы1"/>
    <w:basedOn w:val="a1"/>
    <w:next w:val="a3"/>
    <w:uiPriority w:val="59"/>
    <w:rsid w:val="00D905D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55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74F60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BB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1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3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3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Оксана Торговцева ТТМ Центр Волгоград</cp:lastModifiedBy>
  <cp:revision>4</cp:revision>
  <cp:lastPrinted>2026-02-10T09:38:00Z</cp:lastPrinted>
  <dcterms:created xsi:type="dcterms:W3CDTF">2026-06-09T10:26:00Z</dcterms:created>
  <dcterms:modified xsi:type="dcterms:W3CDTF">2026-06-09T12:30:00Z</dcterms:modified>
</cp:coreProperties>
</file>